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AC77" w14:textId="3A6DE9B2" w:rsidR="00276A35" w:rsidRDefault="00D079C3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77382684" wp14:editId="13EC0579">
            <wp:extent cx="3452813" cy="561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43" cy="56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816EB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05B3E601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618B636B" w14:textId="77777777" w:rsidR="00142B58" w:rsidRPr="00DF0FC4" w:rsidRDefault="00C96344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Soy bautizada, u</w:t>
      </w:r>
      <w:r w:rsidR="00DF0FC4" w:rsidRPr="00DF0FC4">
        <w:rPr>
          <w:rFonts w:eastAsia="Times New Roman"/>
          <w:b/>
          <w:bCs/>
          <w:color w:val="000000"/>
          <w:sz w:val="24"/>
          <w:szCs w:val="24"/>
        </w:rPr>
        <w:t>sted</w:t>
      </w:r>
      <w:r>
        <w:rPr>
          <w:rFonts w:eastAsia="Times New Roman"/>
          <w:b/>
          <w:bCs/>
          <w:color w:val="000000"/>
          <w:sz w:val="24"/>
          <w:szCs w:val="24"/>
        </w:rPr>
        <w:t>es</w:t>
      </w:r>
      <w:r w:rsidR="00DF0FC4" w:rsidRPr="00DF0FC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son</w:t>
      </w:r>
      <w:r w:rsidR="00DF0FC4" w:rsidRPr="00DF0FC4">
        <w:rPr>
          <w:rFonts w:eastAsia="Times New Roman"/>
          <w:b/>
          <w:bCs/>
          <w:color w:val="000000"/>
          <w:sz w:val="24"/>
          <w:szCs w:val="24"/>
        </w:rPr>
        <w:t xml:space="preserve"> bautizado</w:t>
      </w:r>
      <w:r>
        <w:rPr>
          <w:rFonts w:eastAsia="Times New Roman"/>
          <w:b/>
          <w:bCs/>
          <w:color w:val="000000"/>
          <w:sz w:val="24"/>
          <w:szCs w:val="24"/>
        </w:rPr>
        <w:t>s</w:t>
      </w:r>
      <w:r w:rsidR="00DF0FC4" w:rsidRPr="00DF0FC4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DF0FC4">
        <w:rPr>
          <w:rFonts w:eastAsia="Times New Roman"/>
          <w:b/>
          <w:bCs/>
          <w:color w:val="000000"/>
          <w:sz w:val="24"/>
          <w:szCs w:val="24"/>
        </w:rPr>
        <w:t>Estamos juntos en esto.</w:t>
      </w:r>
    </w:p>
    <w:p w14:paraId="3B71DC68" w14:textId="77777777" w:rsidR="004C4C3A" w:rsidRPr="00DF0FC4" w:rsidRDefault="00DF0FC4" w:rsidP="004C4C3A">
      <w:pPr>
        <w:pStyle w:val="NoSpacing"/>
        <w:rPr>
          <w:b/>
          <w:bCs/>
          <w:sz w:val="24"/>
          <w:szCs w:val="24"/>
        </w:rPr>
      </w:pPr>
      <w:r w:rsidRPr="00DF0FC4">
        <w:rPr>
          <w:b/>
          <w:bCs/>
          <w:sz w:val="24"/>
          <w:szCs w:val="24"/>
        </w:rPr>
        <w:t xml:space="preserve">Mensaje </w:t>
      </w:r>
      <w:r>
        <w:rPr>
          <w:b/>
          <w:bCs/>
          <w:sz w:val="24"/>
          <w:szCs w:val="24"/>
        </w:rPr>
        <w:t>sema</w:t>
      </w:r>
      <w:r w:rsidRPr="00DF0FC4">
        <w:rPr>
          <w:b/>
          <w:bCs/>
          <w:sz w:val="24"/>
          <w:szCs w:val="24"/>
        </w:rPr>
        <w:t>nal en video de la Obispa Presidente de la ELCA, Elizabeth Eaton</w:t>
      </w:r>
      <w:r w:rsidR="004C4C3A" w:rsidRPr="00DF0FC4">
        <w:rPr>
          <w:b/>
          <w:bCs/>
          <w:sz w:val="24"/>
          <w:szCs w:val="24"/>
        </w:rPr>
        <w:t xml:space="preserve"> </w:t>
      </w:r>
    </w:p>
    <w:p w14:paraId="1A216823" w14:textId="77777777" w:rsidR="004C4C3A" w:rsidRPr="00261EC6" w:rsidRDefault="00DF0FC4" w:rsidP="004C4C3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 de septiembre de </w:t>
      </w:r>
      <w:r w:rsidR="004C4C3A" w:rsidRPr="00261EC6">
        <w:rPr>
          <w:b/>
          <w:bCs/>
          <w:sz w:val="24"/>
          <w:szCs w:val="24"/>
        </w:rPr>
        <w:t xml:space="preserve">2020 </w:t>
      </w:r>
    </w:p>
    <w:p w14:paraId="0EA4BED7" w14:textId="77777777" w:rsidR="004C4C3A" w:rsidRPr="00DF0FC4" w:rsidRDefault="004C4C3A" w:rsidP="004C4C3A">
      <w:pPr>
        <w:pStyle w:val="NoSpacing"/>
        <w:rPr>
          <w:sz w:val="24"/>
          <w:szCs w:val="24"/>
        </w:rPr>
      </w:pPr>
      <w:r w:rsidRPr="00261EC6">
        <w:rPr>
          <w:sz w:val="24"/>
          <w:szCs w:val="24"/>
        </w:rPr>
        <w:t xml:space="preserve"> </w:t>
      </w:r>
    </w:p>
    <w:p w14:paraId="6139F374" w14:textId="77777777" w:rsidR="00276A35" w:rsidRPr="00261EC6" w:rsidRDefault="00276A35" w:rsidP="6F0278B9">
      <w:pPr>
        <w:pStyle w:val="NoSpacing"/>
        <w:rPr>
          <w:sz w:val="24"/>
          <w:szCs w:val="24"/>
        </w:rPr>
      </w:pPr>
    </w:p>
    <w:p w14:paraId="073D8F92" w14:textId="77777777" w:rsidR="00D300DE" w:rsidRPr="00DF0FC4" w:rsidRDefault="003F02A9" w:rsidP="00D300DE">
      <w:pPr>
        <w:pStyle w:val="NoSpacing"/>
        <w:rPr>
          <w:sz w:val="24"/>
          <w:szCs w:val="24"/>
        </w:rPr>
      </w:pPr>
      <w:r w:rsidRPr="003F02A9">
        <w:rPr>
          <w:sz w:val="24"/>
          <w:szCs w:val="24"/>
        </w:rPr>
        <w:t>Desde cualquier perspectiva, esta ha sido una semana difícil</w:t>
      </w:r>
      <w:r>
        <w:rPr>
          <w:sz w:val="24"/>
          <w:szCs w:val="24"/>
        </w:rPr>
        <w:t>. El fallecimiento de la jueza</w:t>
      </w:r>
      <w:r w:rsidR="00DF0FC4" w:rsidRPr="00DF0FC4">
        <w:rPr>
          <w:sz w:val="24"/>
          <w:szCs w:val="24"/>
        </w:rPr>
        <w:t xml:space="preserve"> Ginsburg, el </w:t>
      </w:r>
      <w:r>
        <w:rPr>
          <w:sz w:val="24"/>
          <w:szCs w:val="24"/>
        </w:rPr>
        <w:t>número trágico de 200,</w:t>
      </w:r>
      <w:r w:rsidR="00DF0FC4" w:rsidRPr="00DF0FC4">
        <w:rPr>
          <w:sz w:val="24"/>
          <w:szCs w:val="24"/>
        </w:rPr>
        <w:t>000 estadounidenses muertos por</w:t>
      </w:r>
      <w:r w:rsidR="00C96344">
        <w:rPr>
          <w:sz w:val="24"/>
          <w:szCs w:val="24"/>
        </w:rPr>
        <w:t xml:space="preserve"> causa de</w:t>
      </w:r>
      <w:r w:rsidR="00DF0FC4" w:rsidRPr="00DF0FC4">
        <w:rPr>
          <w:sz w:val="24"/>
          <w:szCs w:val="24"/>
        </w:rPr>
        <w:t xml:space="preserve"> la pandemia, la </w:t>
      </w:r>
      <w:r w:rsidR="00C96344">
        <w:rPr>
          <w:sz w:val="24"/>
          <w:szCs w:val="24"/>
        </w:rPr>
        <w:t>incesante</w:t>
      </w:r>
      <w:r w:rsidR="00DF0FC4" w:rsidRPr="00DF0FC4">
        <w:rPr>
          <w:sz w:val="24"/>
          <w:szCs w:val="24"/>
        </w:rPr>
        <w:t xml:space="preserve"> inequidad racial en nuestro país, los manifestantes</w:t>
      </w:r>
      <w:r>
        <w:rPr>
          <w:sz w:val="24"/>
          <w:szCs w:val="24"/>
        </w:rPr>
        <w:t xml:space="preserve"> que </w:t>
      </w:r>
      <w:r w:rsidR="00C96344">
        <w:rPr>
          <w:sz w:val="24"/>
          <w:szCs w:val="24"/>
        </w:rPr>
        <w:t>tratan de</w:t>
      </w:r>
      <w:r>
        <w:rPr>
          <w:sz w:val="24"/>
          <w:szCs w:val="24"/>
        </w:rPr>
        <w:t xml:space="preserve"> hacer ver</w:t>
      </w:r>
      <w:r w:rsidR="00DF0FC4" w:rsidRPr="00DF0FC4">
        <w:rPr>
          <w:sz w:val="24"/>
          <w:szCs w:val="24"/>
        </w:rPr>
        <w:t xml:space="preserve"> que todos deberíamos experimentar libertad y justicia.</w:t>
      </w:r>
    </w:p>
    <w:p w14:paraId="5FB99321" w14:textId="77777777" w:rsidR="00D300DE" w:rsidRPr="00DF0FC4" w:rsidRDefault="00D300DE" w:rsidP="00D300DE">
      <w:pPr>
        <w:pStyle w:val="NoSpacing"/>
        <w:rPr>
          <w:sz w:val="24"/>
          <w:szCs w:val="24"/>
        </w:rPr>
      </w:pPr>
    </w:p>
    <w:p w14:paraId="6D4E3094" w14:textId="77777777" w:rsidR="00D300DE" w:rsidRPr="00261EC6" w:rsidRDefault="00261EC6" w:rsidP="00261EC6">
      <w:pPr>
        <w:pStyle w:val="NoSpacing"/>
        <w:rPr>
          <w:sz w:val="24"/>
          <w:szCs w:val="24"/>
        </w:rPr>
      </w:pPr>
      <w:r w:rsidRPr="00261EC6">
        <w:rPr>
          <w:sz w:val="24"/>
          <w:szCs w:val="24"/>
        </w:rPr>
        <w:t xml:space="preserve">Tenemos </w:t>
      </w:r>
      <w:r w:rsidR="00C96344">
        <w:rPr>
          <w:sz w:val="24"/>
          <w:szCs w:val="24"/>
        </w:rPr>
        <w:t xml:space="preserve">los </w:t>
      </w:r>
      <w:r w:rsidRPr="00261EC6">
        <w:rPr>
          <w:sz w:val="24"/>
          <w:szCs w:val="24"/>
        </w:rPr>
        <w:t xml:space="preserve">incendios en la costa oeste, </w:t>
      </w:r>
      <w:r w:rsidR="00C96344">
        <w:rPr>
          <w:sz w:val="24"/>
          <w:szCs w:val="24"/>
        </w:rPr>
        <w:t xml:space="preserve">los </w:t>
      </w:r>
      <w:r w:rsidRPr="00261EC6">
        <w:rPr>
          <w:sz w:val="24"/>
          <w:szCs w:val="24"/>
        </w:rPr>
        <w:t>huracanes en la costa del Golfo, y a medida que nos acerqu</w:t>
      </w:r>
      <w:r w:rsidR="00C96344">
        <w:rPr>
          <w:sz w:val="24"/>
          <w:szCs w:val="24"/>
        </w:rPr>
        <w:t>emos a las elecciones, esto solamente</w:t>
      </w:r>
      <w:r w:rsidRPr="00261EC6">
        <w:rPr>
          <w:sz w:val="24"/>
          <w:szCs w:val="24"/>
        </w:rPr>
        <w:t xml:space="preserve"> se </w:t>
      </w:r>
      <w:r w:rsidR="00C96344">
        <w:rPr>
          <w:sz w:val="24"/>
          <w:szCs w:val="24"/>
        </w:rPr>
        <w:t>va a intensificar</w:t>
      </w:r>
      <w:r w:rsidRPr="00261EC6">
        <w:rPr>
          <w:sz w:val="24"/>
          <w:szCs w:val="24"/>
        </w:rPr>
        <w:t xml:space="preserve">. Parece que queremos separarnos el uno del otro. No sólo estamos </w:t>
      </w:r>
      <w:r>
        <w:rPr>
          <w:sz w:val="24"/>
          <w:szCs w:val="24"/>
        </w:rPr>
        <w:t>en des</w:t>
      </w:r>
      <w:r w:rsidRPr="00261EC6">
        <w:rPr>
          <w:sz w:val="24"/>
          <w:szCs w:val="24"/>
        </w:rPr>
        <w:t xml:space="preserve">acuerdo, sino que decimos que </w:t>
      </w:r>
      <w:r>
        <w:rPr>
          <w:sz w:val="24"/>
          <w:szCs w:val="24"/>
        </w:rPr>
        <w:t>los demás están</w:t>
      </w:r>
      <w:r w:rsidRPr="00261EC6">
        <w:rPr>
          <w:sz w:val="24"/>
          <w:szCs w:val="24"/>
        </w:rPr>
        <w:t xml:space="preserve"> </w:t>
      </w:r>
      <w:r>
        <w:rPr>
          <w:sz w:val="24"/>
          <w:szCs w:val="24"/>
        </w:rPr>
        <w:t>equivocados</w:t>
      </w:r>
      <w:r w:rsidRPr="00261EC6">
        <w:rPr>
          <w:sz w:val="24"/>
          <w:szCs w:val="24"/>
        </w:rPr>
        <w:t>, o</w:t>
      </w:r>
      <w:r>
        <w:rPr>
          <w:sz w:val="24"/>
          <w:szCs w:val="24"/>
        </w:rPr>
        <w:t xml:space="preserve"> </w:t>
      </w:r>
      <w:r w:rsidR="00DC659A">
        <w:rPr>
          <w:sz w:val="24"/>
          <w:szCs w:val="24"/>
        </w:rPr>
        <w:t>los demás</w:t>
      </w:r>
      <w:r>
        <w:rPr>
          <w:sz w:val="24"/>
          <w:szCs w:val="24"/>
        </w:rPr>
        <w:t xml:space="preserve"> dice</w:t>
      </w:r>
      <w:r w:rsidR="00FF4467">
        <w:rPr>
          <w:sz w:val="24"/>
          <w:szCs w:val="24"/>
        </w:rPr>
        <w:t>n</w:t>
      </w:r>
      <w:r w:rsidRPr="00261EC6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nosotros </w:t>
      </w:r>
      <w:r w:rsidR="00FF4467">
        <w:rPr>
          <w:sz w:val="24"/>
          <w:szCs w:val="24"/>
        </w:rPr>
        <w:t xml:space="preserve">somos los </w:t>
      </w:r>
      <w:r w:rsidRPr="00261EC6">
        <w:rPr>
          <w:sz w:val="24"/>
          <w:szCs w:val="24"/>
        </w:rPr>
        <w:t xml:space="preserve">equivocados, o </w:t>
      </w:r>
      <w:r w:rsidR="00FF4467">
        <w:rPr>
          <w:sz w:val="24"/>
          <w:szCs w:val="24"/>
        </w:rPr>
        <w:t xml:space="preserve">de alguna manera </w:t>
      </w:r>
      <w:r w:rsidRPr="00261EC6">
        <w:rPr>
          <w:sz w:val="24"/>
          <w:szCs w:val="24"/>
        </w:rPr>
        <w:t xml:space="preserve">nos acusamos </w:t>
      </w:r>
      <w:r w:rsidR="00FF4467">
        <w:rPr>
          <w:sz w:val="24"/>
          <w:szCs w:val="24"/>
        </w:rPr>
        <w:t>de poner en marcha</w:t>
      </w:r>
      <w:r w:rsidRPr="00261EC6">
        <w:rPr>
          <w:sz w:val="24"/>
          <w:szCs w:val="24"/>
        </w:rPr>
        <w:t xml:space="preserve"> una plataforma como </w:t>
      </w:r>
      <w:r w:rsidR="00DC659A">
        <w:rPr>
          <w:sz w:val="24"/>
          <w:szCs w:val="24"/>
        </w:rPr>
        <w:t>de querer</w:t>
      </w:r>
      <w:r w:rsidR="00FF4467">
        <w:rPr>
          <w:sz w:val="24"/>
          <w:szCs w:val="24"/>
        </w:rPr>
        <w:t xml:space="preserve"> divorciarnos unos de otros</w:t>
      </w:r>
      <w:r w:rsidRPr="00261EC6">
        <w:rPr>
          <w:sz w:val="24"/>
          <w:szCs w:val="24"/>
        </w:rPr>
        <w:t>.</w:t>
      </w:r>
      <w:r w:rsidR="00FF4467" w:rsidRPr="00FF4467">
        <w:t xml:space="preserve"> </w:t>
      </w:r>
      <w:r w:rsidR="00DC659A">
        <w:rPr>
          <w:sz w:val="24"/>
          <w:szCs w:val="24"/>
        </w:rPr>
        <w:t>Pero es</w:t>
      </w:r>
      <w:r w:rsidR="00FF4467" w:rsidRPr="00FF4467">
        <w:rPr>
          <w:sz w:val="24"/>
          <w:szCs w:val="24"/>
        </w:rPr>
        <w:t xml:space="preserve">o no es posible. En el bautismo, el Espíritu nos ha forjado juntos en un vínculo que </w:t>
      </w:r>
      <w:r w:rsidR="00FF4467">
        <w:rPr>
          <w:sz w:val="24"/>
          <w:szCs w:val="24"/>
        </w:rPr>
        <w:t>no puede ser quebrantado por ningún pecado humano, ni siquiera</w:t>
      </w:r>
      <w:r w:rsidR="00FF4467" w:rsidRPr="00FF4467">
        <w:rPr>
          <w:sz w:val="24"/>
          <w:szCs w:val="24"/>
        </w:rPr>
        <w:t xml:space="preserve"> por nuestra ansiedad </w:t>
      </w:r>
      <w:r w:rsidR="00FF4467">
        <w:rPr>
          <w:sz w:val="24"/>
          <w:szCs w:val="24"/>
        </w:rPr>
        <w:t>ni</w:t>
      </w:r>
      <w:r w:rsidR="00FF4467" w:rsidRPr="00FF4467">
        <w:rPr>
          <w:sz w:val="24"/>
          <w:szCs w:val="24"/>
        </w:rPr>
        <w:t xml:space="preserve"> nuestro deseo de alejarnos de</w:t>
      </w:r>
      <w:r w:rsidR="00FF4467">
        <w:rPr>
          <w:sz w:val="24"/>
          <w:szCs w:val="24"/>
        </w:rPr>
        <w:t xml:space="preserve"> la otra parte</w:t>
      </w:r>
      <w:r w:rsidR="00FF4467" w:rsidRPr="00FF4467">
        <w:rPr>
          <w:sz w:val="24"/>
          <w:szCs w:val="24"/>
        </w:rPr>
        <w:t>.</w:t>
      </w:r>
    </w:p>
    <w:p w14:paraId="6BAA8491" w14:textId="77777777" w:rsidR="00E84439" w:rsidRPr="00261EC6" w:rsidRDefault="00E84439" w:rsidP="00D300DE">
      <w:pPr>
        <w:pStyle w:val="NoSpacing"/>
        <w:rPr>
          <w:sz w:val="24"/>
          <w:szCs w:val="24"/>
        </w:rPr>
      </w:pPr>
    </w:p>
    <w:p w14:paraId="07AC909C" w14:textId="77777777" w:rsidR="00EB03F8" w:rsidRPr="00E44585" w:rsidRDefault="00E44585" w:rsidP="00D300DE">
      <w:pPr>
        <w:pStyle w:val="NoSpacing"/>
        <w:rPr>
          <w:sz w:val="24"/>
          <w:szCs w:val="24"/>
        </w:rPr>
      </w:pPr>
      <w:r w:rsidRPr="00C96344">
        <w:rPr>
          <w:sz w:val="24"/>
          <w:szCs w:val="24"/>
        </w:rPr>
        <w:t>San Pablo dijo: “También nosotros, siendo muchos</w:t>
      </w:r>
      <w:r w:rsidR="00C96344" w:rsidRPr="00C96344">
        <w:rPr>
          <w:sz w:val="24"/>
          <w:szCs w:val="24"/>
        </w:rPr>
        <w:t>, formamos un solo cuerpo en Cristo, y cada miembro está unido a los dem</w:t>
      </w:r>
      <w:r w:rsidR="00C96344">
        <w:rPr>
          <w:sz w:val="24"/>
          <w:szCs w:val="24"/>
        </w:rPr>
        <w:t xml:space="preserve">ás”. </w:t>
      </w:r>
      <w:r w:rsidRPr="00E44585">
        <w:rPr>
          <w:sz w:val="24"/>
          <w:szCs w:val="24"/>
        </w:rPr>
        <w:t xml:space="preserve">Le pregunté a un colega de color, ¿cómo sigue trabajando en esta iglesia? ¿Cómo sigue adelante </w:t>
      </w:r>
      <w:r w:rsidR="00DC659A">
        <w:rPr>
          <w:sz w:val="24"/>
          <w:szCs w:val="24"/>
        </w:rPr>
        <w:t xml:space="preserve">aun </w:t>
      </w:r>
      <w:r w:rsidRPr="00E44585">
        <w:rPr>
          <w:sz w:val="24"/>
          <w:szCs w:val="24"/>
        </w:rPr>
        <w:t xml:space="preserve">cuando las cosas </w:t>
      </w:r>
      <w:r>
        <w:rPr>
          <w:sz w:val="24"/>
          <w:szCs w:val="24"/>
        </w:rPr>
        <w:t xml:space="preserve">se apilan </w:t>
      </w:r>
      <w:r w:rsidRPr="00E44585">
        <w:rPr>
          <w:sz w:val="24"/>
          <w:szCs w:val="24"/>
        </w:rPr>
        <w:t>en contra</w:t>
      </w:r>
      <w:r>
        <w:rPr>
          <w:sz w:val="24"/>
          <w:szCs w:val="24"/>
        </w:rPr>
        <w:t xml:space="preserve"> </w:t>
      </w:r>
      <w:r w:rsidR="00DC659A">
        <w:rPr>
          <w:sz w:val="24"/>
          <w:szCs w:val="24"/>
        </w:rPr>
        <w:t>s</w:t>
      </w:r>
      <w:r>
        <w:rPr>
          <w:sz w:val="24"/>
          <w:szCs w:val="24"/>
        </w:rPr>
        <w:t>uya</w:t>
      </w:r>
      <w:r w:rsidRPr="00E44585">
        <w:rPr>
          <w:sz w:val="24"/>
          <w:szCs w:val="24"/>
        </w:rPr>
        <w:t>?</w:t>
      </w:r>
      <w:r>
        <w:rPr>
          <w:sz w:val="24"/>
          <w:szCs w:val="24"/>
        </w:rPr>
        <w:t xml:space="preserve"> Y él dijo: “Soy bautizado, usted es bautizada. </w:t>
      </w:r>
      <w:r w:rsidRPr="00E44585">
        <w:rPr>
          <w:sz w:val="24"/>
          <w:szCs w:val="24"/>
        </w:rPr>
        <w:t>Estamos juntos en esto</w:t>
      </w:r>
      <w:r w:rsidR="00DC659A">
        <w:rPr>
          <w:sz w:val="24"/>
          <w:szCs w:val="24"/>
        </w:rPr>
        <w:t>”</w:t>
      </w:r>
      <w:r w:rsidRPr="00E44585">
        <w:rPr>
          <w:sz w:val="24"/>
          <w:szCs w:val="24"/>
        </w:rPr>
        <w:t>.</w:t>
      </w:r>
      <w:r w:rsidR="00E03D3E">
        <w:rPr>
          <w:sz w:val="24"/>
          <w:szCs w:val="24"/>
        </w:rPr>
        <w:t xml:space="preserve"> </w:t>
      </w:r>
      <w:r w:rsidRPr="00E44585">
        <w:rPr>
          <w:sz w:val="24"/>
          <w:szCs w:val="24"/>
        </w:rPr>
        <w:t xml:space="preserve">Y en </w:t>
      </w:r>
      <w:r>
        <w:rPr>
          <w:sz w:val="24"/>
          <w:szCs w:val="24"/>
        </w:rPr>
        <w:t>la unidad</w:t>
      </w:r>
      <w:r w:rsidRPr="00E44585">
        <w:rPr>
          <w:sz w:val="24"/>
          <w:szCs w:val="24"/>
        </w:rPr>
        <w:t xml:space="preserve"> del Espíritu, no hay manera de que podamos salir</w:t>
      </w:r>
      <w:r>
        <w:rPr>
          <w:sz w:val="24"/>
          <w:szCs w:val="24"/>
        </w:rPr>
        <w:t>nos</w:t>
      </w:r>
      <w:r w:rsidRPr="00E44585">
        <w:rPr>
          <w:sz w:val="24"/>
          <w:szCs w:val="24"/>
        </w:rPr>
        <w:t xml:space="preserve"> de esa relación que </w:t>
      </w:r>
      <w:r w:rsidR="00DC659A">
        <w:rPr>
          <w:sz w:val="24"/>
          <w:szCs w:val="24"/>
        </w:rPr>
        <w:t>hay entre nosotros</w:t>
      </w:r>
      <w:r w:rsidRPr="00E44585">
        <w:rPr>
          <w:sz w:val="24"/>
          <w:szCs w:val="24"/>
        </w:rPr>
        <w:t>. P</w:t>
      </w:r>
      <w:r>
        <w:rPr>
          <w:sz w:val="24"/>
          <w:szCs w:val="24"/>
        </w:rPr>
        <w:t>or difícil que sea, por dolorosa</w:t>
      </w:r>
      <w:r w:rsidRPr="00E44585">
        <w:rPr>
          <w:sz w:val="24"/>
          <w:szCs w:val="24"/>
        </w:rPr>
        <w:t xml:space="preserve"> que sea la verdad, </w:t>
      </w:r>
      <w:r w:rsidR="00C96344">
        <w:rPr>
          <w:sz w:val="24"/>
          <w:szCs w:val="24"/>
        </w:rPr>
        <w:t>a pesar de todo</w:t>
      </w:r>
      <w:r w:rsidR="00DC659A">
        <w:rPr>
          <w:sz w:val="24"/>
          <w:szCs w:val="24"/>
        </w:rPr>
        <w:t>,</w:t>
      </w:r>
      <w:r w:rsidRPr="00E44585">
        <w:rPr>
          <w:sz w:val="24"/>
          <w:szCs w:val="24"/>
        </w:rPr>
        <w:t xml:space="preserve"> somos un solo cuerpo en Cristo.</w:t>
      </w:r>
    </w:p>
    <w:p w14:paraId="023473BD" w14:textId="77777777" w:rsidR="00EB03F8" w:rsidRPr="002F1B69" w:rsidRDefault="00EB03F8" w:rsidP="00D300DE">
      <w:pPr>
        <w:pStyle w:val="NoSpacing"/>
        <w:rPr>
          <w:sz w:val="24"/>
          <w:szCs w:val="24"/>
        </w:rPr>
      </w:pPr>
    </w:p>
    <w:p w14:paraId="3148BC94" w14:textId="77777777" w:rsidR="00772E0D" w:rsidRPr="00C96344" w:rsidRDefault="00C96344" w:rsidP="00D300DE">
      <w:pPr>
        <w:pStyle w:val="NoSpacing"/>
        <w:rPr>
          <w:sz w:val="24"/>
          <w:szCs w:val="24"/>
        </w:rPr>
      </w:pPr>
      <w:r w:rsidRPr="00C96344">
        <w:rPr>
          <w:sz w:val="24"/>
          <w:szCs w:val="24"/>
        </w:rPr>
        <w:t xml:space="preserve">Este es el testimonio que </w:t>
      </w:r>
      <w:r>
        <w:rPr>
          <w:sz w:val="24"/>
          <w:szCs w:val="24"/>
        </w:rPr>
        <w:t xml:space="preserve">nosotros los de la </w:t>
      </w:r>
      <w:r w:rsidRPr="00C96344">
        <w:rPr>
          <w:sz w:val="24"/>
          <w:szCs w:val="24"/>
        </w:rPr>
        <w:t xml:space="preserve">ELCA </w:t>
      </w:r>
      <w:r>
        <w:rPr>
          <w:sz w:val="24"/>
          <w:szCs w:val="24"/>
        </w:rPr>
        <w:t>debemos dar al mundo</w:t>
      </w:r>
      <w:r w:rsidR="00DC659A">
        <w:rPr>
          <w:sz w:val="24"/>
          <w:szCs w:val="24"/>
        </w:rPr>
        <w:t>,</w:t>
      </w:r>
      <w:r>
        <w:rPr>
          <w:sz w:val="24"/>
          <w:szCs w:val="24"/>
        </w:rPr>
        <w:t xml:space="preserve"> y entender</w:t>
      </w:r>
      <w:r w:rsidR="00DC659A">
        <w:rPr>
          <w:sz w:val="24"/>
          <w:szCs w:val="24"/>
        </w:rPr>
        <w:t>,</w:t>
      </w:r>
      <w:r>
        <w:rPr>
          <w:sz w:val="24"/>
          <w:szCs w:val="24"/>
        </w:rPr>
        <w:t xml:space="preserve"> y vivir nosotros</w:t>
      </w:r>
      <w:r w:rsidRPr="00C96344">
        <w:rPr>
          <w:sz w:val="24"/>
          <w:szCs w:val="24"/>
        </w:rPr>
        <w:t xml:space="preserve"> mismos. </w:t>
      </w:r>
      <w:r>
        <w:rPr>
          <w:sz w:val="24"/>
          <w:szCs w:val="24"/>
        </w:rPr>
        <w:t xml:space="preserve">Que </w:t>
      </w:r>
      <w:r w:rsidR="00DC659A">
        <w:rPr>
          <w:sz w:val="24"/>
          <w:szCs w:val="24"/>
        </w:rPr>
        <w:t>tengas</w:t>
      </w:r>
      <w:r>
        <w:rPr>
          <w:sz w:val="24"/>
          <w:szCs w:val="24"/>
        </w:rPr>
        <w:t xml:space="preserve"> bienestar</w:t>
      </w:r>
      <w:r w:rsidRPr="00C96344">
        <w:rPr>
          <w:sz w:val="24"/>
          <w:szCs w:val="24"/>
        </w:rPr>
        <w:t>, querida iglesia.</w:t>
      </w:r>
    </w:p>
    <w:sectPr w:rsidR="00772E0D" w:rsidRPr="00C96344" w:rsidSect="004F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B1BC4"/>
    <w:rsid w:val="000C0AB2"/>
    <w:rsid w:val="000E2A7C"/>
    <w:rsid w:val="000F62A2"/>
    <w:rsid w:val="00117A17"/>
    <w:rsid w:val="00127FD8"/>
    <w:rsid w:val="0013448C"/>
    <w:rsid w:val="00142B58"/>
    <w:rsid w:val="001659D2"/>
    <w:rsid w:val="001664AD"/>
    <w:rsid w:val="0017148D"/>
    <w:rsid w:val="001E0026"/>
    <w:rsid w:val="00234B88"/>
    <w:rsid w:val="00242021"/>
    <w:rsid w:val="002474BA"/>
    <w:rsid w:val="00261EC6"/>
    <w:rsid w:val="00276A35"/>
    <w:rsid w:val="00297B06"/>
    <w:rsid w:val="002A545B"/>
    <w:rsid w:val="002A580C"/>
    <w:rsid w:val="002C5964"/>
    <w:rsid w:val="002F1B69"/>
    <w:rsid w:val="002F4C19"/>
    <w:rsid w:val="00312E20"/>
    <w:rsid w:val="00317BA3"/>
    <w:rsid w:val="003217B8"/>
    <w:rsid w:val="003226CA"/>
    <w:rsid w:val="003770A4"/>
    <w:rsid w:val="003F02A9"/>
    <w:rsid w:val="003F361B"/>
    <w:rsid w:val="004040F8"/>
    <w:rsid w:val="00407549"/>
    <w:rsid w:val="0041185C"/>
    <w:rsid w:val="004121C1"/>
    <w:rsid w:val="004252FB"/>
    <w:rsid w:val="00433D03"/>
    <w:rsid w:val="00457C37"/>
    <w:rsid w:val="0046377A"/>
    <w:rsid w:val="0048386A"/>
    <w:rsid w:val="00490998"/>
    <w:rsid w:val="004A27B8"/>
    <w:rsid w:val="004C4C3A"/>
    <w:rsid w:val="004D042C"/>
    <w:rsid w:val="004E28CB"/>
    <w:rsid w:val="004F3B95"/>
    <w:rsid w:val="0050156F"/>
    <w:rsid w:val="00501C5A"/>
    <w:rsid w:val="005412A0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7E072D"/>
    <w:rsid w:val="0080207A"/>
    <w:rsid w:val="00807CC5"/>
    <w:rsid w:val="008647FF"/>
    <w:rsid w:val="008649EE"/>
    <w:rsid w:val="008A0B9B"/>
    <w:rsid w:val="008B31EB"/>
    <w:rsid w:val="009215AF"/>
    <w:rsid w:val="00944251"/>
    <w:rsid w:val="0097626F"/>
    <w:rsid w:val="00980FBA"/>
    <w:rsid w:val="009831B9"/>
    <w:rsid w:val="009C542F"/>
    <w:rsid w:val="00A13554"/>
    <w:rsid w:val="00A31455"/>
    <w:rsid w:val="00A6274B"/>
    <w:rsid w:val="00A72D83"/>
    <w:rsid w:val="00A9480D"/>
    <w:rsid w:val="00AD08DA"/>
    <w:rsid w:val="00AE459F"/>
    <w:rsid w:val="00B46ACB"/>
    <w:rsid w:val="00B66201"/>
    <w:rsid w:val="00BA1379"/>
    <w:rsid w:val="00BE0B28"/>
    <w:rsid w:val="00C03A0B"/>
    <w:rsid w:val="00C17623"/>
    <w:rsid w:val="00C618F2"/>
    <w:rsid w:val="00C62E3C"/>
    <w:rsid w:val="00C96344"/>
    <w:rsid w:val="00CD61FE"/>
    <w:rsid w:val="00D05EA0"/>
    <w:rsid w:val="00D079C3"/>
    <w:rsid w:val="00D300DE"/>
    <w:rsid w:val="00D339A9"/>
    <w:rsid w:val="00D34D85"/>
    <w:rsid w:val="00D67D3A"/>
    <w:rsid w:val="00D7231D"/>
    <w:rsid w:val="00D91A9C"/>
    <w:rsid w:val="00DC0918"/>
    <w:rsid w:val="00DC1394"/>
    <w:rsid w:val="00DC659A"/>
    <w:rsid w:val="00DE713B"/>
    <w:rsid w:val="00DF0FC4"/>
    <w:rsid w:val="00DF24B1"/>
    <w:rsid w:val="00E02F99"/>
    <w:rsid w:val="00E03D3E"/>
    <w:rsid w:val="00E26093"/>
    <w:rsid w:val="00E367FB"/>
    <w:rsid w:val="00E44585"/>
    <w:rsid w:val="00E71574"/>
    <w:rsid w:val="00E80E54"/>
    <w:rsid w:val="00E84439"/>
    <w:rsid w:val="00EB03F8"/>
    <w:rsid w:val="00EB2C89"/>
    <w:rsid w:val="00EE2820"/>
    <w:rsid w:val="00F3536D"/>
    <w:rsid w:val="00F64E91"/>
    <w:rsid w:val="00F82272"/>
    <w:rsid w:val="00FA49D8"/>
    <w:rsid w:val="00FE0C69"/>
    <w:rsid w:val="00FF4467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ED29"/>
  <w15:docId w15:val="{E1AF4222-4817-498E-91E3-AC6AB4FE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4F3B95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4F3B9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  <w:style w:type="character" w:customStyle="1" w:styleId="text">
    <w:name w:val="text"/>
    <w:basedOn w:val="DefaultParagraphFont"/>
    <w:rsid w:val="002F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4D3JZ2TK2AEZ-1706065743-62082</_dlc_DocId>
    <_dlc_DocIdUrl xmlns="443b974f-4cf2-4f2b-8081-287a5ea837dc">
      <Url>https://elcacwo.sharepoint.com/sites/ITStaff/_layouts/15/DocIdRedir.aspx?ID=4D3JZ2TK2AEZ-1706065743-62082</Url>
      <Description>4D3JZ2TK2AEZ-1706065743-62082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420C39-BB2B-4061-96A8-763D43782E5A}"/>
</file>

<file path=customXml/itemProps3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104F9-BF2F-45CA-8ABD-9F72335DB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September 25, 2020 (Spanish)</dc:title>
  <dc:creator>Bishop Eaton</dc:creator>
  <cp:lastModifiedBy>Candice Buchbinder</cp:lastModifiedBy>
  <cp:revision>4</cp:revision>
  <dcterms:created xsi:type="dcterms:W3CDTF">2020-10-01T18:54:00Z</dcterms:created>
  <dcterms:modified xsi:type="dcterms:W3CDTF">2020-10-01T19:29:00Z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7636</vt:lpwstr>
  </property>
  <property fmtid="{D5CDD505-2E9C-101B-9397-08002B2CF9AE}" pid="16" name="_dlc_DocIdItemGuid">
    <vt:lpwstr>580d64f0-8c3b-483f-ab5c-0ce1ae72efdf</vt:lpwstr>
  </property>
</Properties>
</file>