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B196" w14:textId="21B21343" w:rsidR="00276A35" w:rsidRDefault="0066582D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76FB6BAE" wp14:editId="265EE634">
            <wp:extent cx="3414395" cy="463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79100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347267BF" w14:textId="77777777" w:rsidR="004040F8" w:rsidRDefault="004040F8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2402CD73" w14:textId="77777777" w:rsidR="00142B58" w:rsidRPr="00730BCE" w:rsidRDefault="00730BCE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 w:rsidRPr="00730BCE">
        <w:rPr>
          <w:rFonts w:eastAsia="Times New Roman"/>
          <w:b/>
          <w:bCs/>
          <w:color w:val="000000"/>
          <w:sz w:val="24"/>
          <w:szCs w:val="24"/>
        </w:rPr>
        <w:t xml:space="preserve">El </w:t>
      </w:r>
      <w:r w:rsidR="00D120D7">
        <w:rPr>
          <w:rFonts w:eastAsia="Times New Roman"/>
          <w:b/>
          <w:bCs/>
          <w:color w:val="000000"/>
          <w:sz w:val="24"/>
          <w:szCs w:val="24"/>
        </w:rPr>
        <w:t>don</w:t>
      </w:r>
      <w:r w:rsidRPr="00730BCE">
        <w:rPr>
          <w:rFonts w:eastAsia="Times New Roman"/>
          <w:b/>
          <w:bCs/>
          <w:color w:val="000000"/>
          <w:sz w:val="24"/>
          <w:szCs w:val="24"/>
        </w:rPr>
        <w:t xml:space="preserve"> de nuestros hermanos </w:t>
      </w:r>
      <w:r w:rsidR="00142B58" w:rsidRPr="00730BCE">
        <w:rPr>
          <w:rFonts w:eastAsia="Times New Roman"/>
          <w:b/>
          <w:bCs/>
          <w:color w:val="000000"/>
          <w:sz w:val="24"/>
          <w:szCs w:val="24"/>
        </w:rPr>
        <w:t xml:space="preserve">LGBTQIA+ </w:t>
      </w:r>
    </w:p>
    <w:p w14:paraId="1A907E0F" w14:textId="77777777" w:rsidR="004C4C3A" w:rsidRPr="00730BCE" w:rsidRDefault="00730BCE" w:rsidP="004C4C3A">
      <w:pPr>
        <w:pStyle w:val="NoSpacing"/>
        <w:rPr>
          <w:b/>
          <w:bCs/>
          <w:sz w:val="24"/>
          <w:szCs w:val="24"/>
        </w:rPr>
      </w:pPr>
      <w:r w:rsidRPr="00730BCE">
        <w:rPr>
          <w:b/>
          <w:bCs/>
          <w:sz w:val="24"/>
          <w:szCs w:val="24"/>
        </w:rPr>
        <w:t xml:space="preserve">Mensaje semanal en video de la Obispa Presidente de la </w:t>
      </w:r>
      <w:r w:rsidR="004C4C3A" w:rsidRPr="00730BCE">
        <w:rPr>
          <w:b/>
          <w:bCs/>
          <w:sz w:val="24"/>
          <w:szCs w:val="24"/>
        </w:rPr>
        <w:t xml:space="preserve">ELCA Elizabeth Eaton </w:t>
      </w:r>
    </w:p>
    <w:p w14:paraId="3440D1A7" w14:textId="77777777" w:rsidR="004C4C3A" w:rsidRPr="000A0EA0" w:rsidRDefault="00730BCE" w:rsidP="004C4C3A">
      <w:pPr>
        <w:pStyle w:val="NoSpacing"/>
        <w:rPr>
          <w:b/>
          <w:bCs/>
          <w:sz w:val="24"/>
          <w:szCs w:val="24"/>
        </w:rPr>
      </w:pPr>
      <w:r w:rsidRPr="000A0EA0">
        <w:rPr>
          <w:b/>
          <w:bCs/>
          <w:sz w:val="24"/>
          <w:szCs w:val="24"/>
        </w:rPr>
        <w:t>24 de junio de</w:t>
      </w:r>
      <w:r w:rsidR="004C4C3A" w:rsidRPr="000A0EA0">
        <w:rPr>
          <w:b/>
          <w:bCs/>
          <w:sz w:val="24"/>
          <w:szCs w:val="24"/>
        </w:rPr>
        <w:t xml:space="preserve"> 2020 </w:t>
      </w:r>
    </w:p>
    <w:p w14:paraId="35B7C318" w14:textId="77777777" w:rsidR="004C4C3A" w:rsidRPr="000A0EA0" w:rsidRDefault="004C4C3A" w:rsidP="004C4C3A">
      <w:pPr>
        <w:pStyle w:val="NoSpacing"/>
        <w:rPr>
          <w:sz w:val="24"/>
          <w:szCs w:val="24"/>
        </w:rPr>
      </w:pPr>
      <w:r w:rsidRPr="000A0EA0">
        <w:rPr>
          <w:sz w:val="24"/>
          <w:szCs w:val="24"/>
        </w:rPr>
        <w:t xml:space="preserve"> </w:t>
      </w:r>
    </w:p>
    <w:p w14:paraId="65C437DF" w14:textId="77777777" w:rsidR="00276A35" w:rsidRPr="000A0EA0" w:rsidRDefault="00276A35" w:rsidP="6F0278B9">
      <w:pPr>
        <w:pStyle w:val="NoSpacing"/>
        <w:rPr>
          <w:sz w:val="24"/>
          <w:szCs w:val="24"/>
        </w:rPr>
      </w:pPr>
    </w:p>
    <w:p w14:paraId="33A06325" w14:textId="0395065A" w:rsidR="004C4C3A" w:rsidRPr="000A0EA0" w:rsidRDefault="000C0AB2" w:rsidP="004C4C3A">
      <w:pPr>
        <w:pStyle w:val="NoSpacing"/>
        <w:spacing w:line="276" w:lineRule="auto"/>
        <w:rPr>
          <w:sz w:val="24"/>
          <w:szCs w:val="24"/>
        </w:rPr>
      </w:pPr>
      <w:r w:rsidRPr="000A0EA0">
        <w:rPr>
          <w:sz w:val="24"/>
          <w:szCs w:val="24"/>
        </w:rPr>
        <w:t xml:space="preserve"> </w:t>
      </w:r>
      <w:r w:rsidR="00730BCE" w:rsidRPr="00730BCE">
        <w:rPr>
          <w:sz w:val="24"/>
          <w:szCs w:val="24"/>
        </w:rPr>
        <w:t xml:space="preserve">“Estos son tiempos preocupantes. Las malas noticias pueden parecer </w:t>
      </w:r>
      <w:r w:rsidR="00730BCE">
        <w:rPr>
          <w:sz w:val="24"/>
          <w:szCs w:val="24"/>
        </w:rPr>
        <w:t>constant</w:t>
      </w:r>
      <w:r w:rsidR="00730BCE" w:rsidRPr="00730BCE">
        <w:rPr>
          <w:sz w:val="24"/>
          <w:szCs w:val="24"/>
        </w:rPr>
        <w:t xml:space="preserve">es. La ansiedad y el miedo pueden </w:t>
      </w:r>
      <w:r w:rsidR="00730BCE">
        <w:rPr>
          <w:sz w:val="24"/>
          <w:szCs w:val="24"/>
        </w:rPr>
        <w:t>haber aumentado</w:t>
      </w:r>
      <w:r w:rsidR="00730BCE" w:rsidRPr="00730BCE">
        <w:rPr>
          <w:sz w:val="24"/>
          <w:szCs w:val="24"/>
        </w:rPr>
        <w:t>, pero esta semana quiero que celebremos. Este es el Mes del Orgullo</w:t>
      </w:r>
      <w:r w:rsidR="00211093">
        <w:rPr>
          <w:sz w:val="24"/>
          <w:szCs w:val="24"/>
        </w:rPr>
        <w:t>,</w:t>
      </w:r>
      <w:r w:rsidR="00730BCE" w:rsidRPr="00730BCE">
        <w:rPr>
          <w:sz w:val="24"/>
          <w:szCs w:val="24"/>
        </w:rPr>
        <w:t xml:space="preserve"> y hay mucho </w:t>
      </w:r>
      <w:r w:rsidR="000A0EA0">
        <w:rPr>
          <w:sz w:val="24"/>
          <w:szCs w:val="24"/>
        </w:rPr>
        <w:t>por</w:t>
      </w:r>
      <w:r w:rsidR="00730BCE" w:rsidRPr="00730BCE">
        <w:rPr>
          <w:sz w:val="24"/>
          <w:szCs w:val="24"/>
        </w:rPr>
        <w:t xml:space="preserve"> </w:t>
      </w:r>
      <w:r w:rsidR="000A0EA0">
        <w:rPr>
          <w:sz w:val="24"/>
          <w:szCs w:val="24"/>
        </w:rPr>
        <w:t>lo cual</w:t>
      </w:r>
      <w:r w:rsidR="00730BCE" w:rsidRPr="00730BCE">
        <w:rPr>
          <w:sz w:val="24"/>
          <w:szCs w:val="24"/>
        </w:rPr>
        <w:t xml:space="preserve"> regocijarse.</w:t>
      </w:r>
      <w:r w:rsidRPr="00211093">
        <w:rPr>
          <w:sz w:val="24"/>
          <w:szCs w:val="24"/>
        </w:rPr>
        <w:t xml:space="preserve"> </w:t>
      </w:r>
      <w:r w:rsidR="000A0EA0" w:rsidRPr="000A0EA0">
        <w:rPr>
          <w:sz w:val="24"/>
          <w:szCs w:val="24"/>
        </w:rPr>
        <w:t>La semana pasada la Corte Suprema garant</w:t>
      </w:r>
      <w:r w:rsidR="000A0EA0">
        <w:rPr>
          <w:sz w:val="24"/>
          <w:szCs w:val="24"/>
        </w:rPr>
        <w:t>iz</w:t>
      </w:r>
      <w:r w:rsidR="000A0EA0" w:rsidRPr="000A0EA0">
        <w:rPr>
          <w:sz w:val="24"/>
          <w:szCs w:val="24"/>
        </w:rPr>
        <w:t xml:space="preserve">ó los derechos civiles de </w:t>
      </w:r>
      <w:r w:rsidR="00D120D7">
        <w:rPr>
          <w:sz w:val="24"/>
          <w:szCs w:val="24"/>
        </w:rPr>
        <w:t>las personas LGBTQIA</w:t>
      </w:r>
      <w:r w:rsidR="0097315C">
        <w:rPr>
          <w:sz w:val="24"/>
          <w:szCs w:val="24"/>
        </w:rPr>
        <w:t xml:space="preserve">+, </w:t>
      </w:r>
      <w:proofErr w:type="spellStart"/>
      <w:r w:rsidR="0097315C">
        <w:rPr>
          <w:sz w:val="24"/>
          <w:szCs w:val="24"/>
        </w:rPr>
        <w:t>asegurando</w:t>
      </w:r>
      <w:proofErr w:type="spellEnd"/>
      <w:r w:rsidR="000A0EA0" w:rsidRPr="000A0EA0">
        <w:rPr>
          <w:sz w:val="24"/>
          <w:szCs w:val="24"/>
        </w:rPr>
        <w:t xml:space="preserve"> que </w:t>
      </w:r>
      <w:proofErr w:type="spellStart"/>
      <w:r w:rsidR="000A0EA0">
        <w:rPr>
          <w:sz w:val="24"/>
          <w:szCs w:val="24"/>
        </w:rPr>
        <w:t>estas</w:t>
      </w:r>
      <w:proofErr w:type="spellEnd"/>
      <w:r w:rsidR="000A0EA0">
        <w:rPr>
          <w:sz w:val="24"/>
          <w:szCs w:val="24"/>
        </w:rPr>
        <w:t xml:space="preserve"> </w:t>
      </w:r>
      <w:r w:rsidR="00211093">
        <w:rPr>
          <w:sz w:val="24"/>
          <w:szCs w:val="24"/>
        </w:rPr>
        <w:t xml:space="preserve">personas </w:t>
      </w:r>
      <w:r w:rsidR="000A0EA0">
        <w:rPr>
          <w:sz w:val="24"/>
          <w:szCs w:val="24"/>
        </w:rPr>
        <w:t xml:space="preserve">no </w:t>
      </w:r>
      <w:proofErr w:type="spellStart"/>
      <w:r w:rsidR="000A0EA0">
        <w:rPr>
          <w:sz w:val="24"/>
          <w:szCs w:val="24"/>
        </w:rPr>
        <w:t>puedan</w:t>
      </w:r>
      <w:proofErr w:type="spellEnd"/>
      <w:r w:rsidR="000A0EA0">
        <w:rPr>
          <w:sz w:val="24"/>
          <w:szCs w:val="24"/>
        </w:rPr>
        <w:t xml:space="preserve"> ser </w:t>
      </w:r>
      <w:proofErr w:type="spellStart"/>
      <w:r w:rsidR="000A0EA0">
        <w:rPr>
          <w:sz w:val="24"/>
          <w:szCs w:val="24"/>
        </w:rPr>
        <w:t>discriminada</w:t>
      </w:r>
      <w:r w:rsidR="000A0EA0" w:rsidRPr="000A0EA0">
        <w:rPr>
          <w:sz w:val="24"/>
          <w:szCs w:val="24"/>
        </w:rPr>
        <w:t>s</w:t>
      </w:r>
      <w:proofErr w:type="spellEnd"/>
      <w:r w:rsidR="000A0EA0" w:rsidRPr="000A0EA0">
        <w:rPr>
          <w:sz w:val="24"/>
          <w:szCs w:val="24"/>
        </w:rPr>
        <w:t xml:space="preserve"> </w:t>
      </w:r>
      <w:proofErr w:type="spellStart"/>
      <w:r w:rsidR="000A0EA0" w:rsidRPr="000A0EA0">
        <w:rPr>
          <w:sz w:val="24"/>
          <w:szCs w:val="24"/>
        </w:rPr>
        <w:t>en</w:t>
      </w:r>
      <w:proofErr w:type="spellEnd"/>
      <w:r w:rsidR="000A0EA0" w:rsidRPr="000A0EA0">
        <w:rPr>
          <w:sz w:val="24"/>
          <w:szCs w:val="24"/>
        </w:rPr>
        <w:t xml:space="preserve"> el lugar de trabajo.</w:t>
      </w:r>
    </w:p>
    <w:p w14:paraId="2B0842F5" w14:textId="5FAACB7B" w:rsidR="004C4C3A" w:rsidRPr="000A0EA0" w:rsidRDefault="0097315C" w:rsidP="004C4C3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0A0EA0" w:rsidRPr="000A0EA0">
        <w:rPr>
          <w:sz w:val="24"/>
          <w:szCs w:val="24"/>
        </w:rPr>
        <w:t xml:space="preserve">Pero </w:t>
      </w:r>
      <w:proofErr w:type="spellStart"/>
      <w:r w:rsidR="000A0EA0" w:rsidRPr="000A0EA0">
        <w:rPr>
          <w:sz w:val="24"/>
          <w:szCs w:val="24"/>
        </w:rPr>
        <w:t>esta</w:t>
      </w:r>
      <w:proofErr w:type="spellEnd"/>
      <w:r w:rsidR="000A0EA0" w:rsidRPr="000A0EA0">
        <w:rPr>
          <w:sz w:val="24"/>
          <w:szCs w:val="24"/>
        </w:rPr>
        <w:t xml:space="preserve"> </w:t>
      </w:r>
      <w:proofErr w:type="spellStart"/>
      <w:r w:rsidR="000A0EA0" w:rsidRPr="000A0EA0">
        <w:rPr>
          <w:sz w:val="24"/>
          <w:szCs w:val="24"/>
        </w:rPr>
        <w:t>celebración</w:t>
      </w:r>
      <w:proofErr w:type="spellEnd"/>
      <w:r w:rsidR="000A0EA0" w:rsidRPr="000A0EA0">
        <w:rPr>
          <w:sz w:val="24"/>
          <w:szCs w:val="24"/>
        </w:rPr>
        <w:t xml:space="preserve"> y </w:t>
      </w:r>
      <w:proofErr w:type="spellStart"/>
      <w:r w:rsidR="000A0EA0" w:rsidRPr="000A0EA0">
        <w:rPr>
          <w:sz w:val="24"/>
          <w:szCs w:val="24"/>
        </w:rPr>
        <w:t>este</w:t>
      </w:r>
      <w:proofErr w:type="spellEnd"/>
      <w:r w:rsidR="000A0EA0" w:rsidRPr="000A0EA0">
        <w:rPr>
          <w:sz w:val="24"/>
          <w:szCs w:val="24"/>
        </w:rPr>
        <w:t xml:space="preserve"> Mes del Orgullo no </w:t>
      </w:r>
      <w:r w:rsidR="000A0EA0">
        <w:rPr>
          <w:sz w:val="24"/>
          <w:szCs w:val="24"/>
        </w:rPr>
        <w:t>es solamente</w:t>
      </w:r>
      <w:r w:rsidR="000A0EA0" w:rsidRPr="000A0EA0">
        <w:rPr>
          <w:sz w:val="24"/>
          <w:szCs w:val="24"/>
        </w:rPr>
        <w:t xml:space="preserve"> algo que sucede un mes al año. </w:t>
      </w:r>
      <w:r w:rsidR="000A0EA0">
        <w:rPr>
          <w:sz w:val="24"/>
          <w:szCs w:val="24"/>
        </w:rPr>
        <w:t>T</w:t>
      </w:r>
      <w:r w:rsidR="000A0EA0" w:rsidRPr="000A0EA0">
        <w:rPr>
          <w:sz w:val="24"/>
          <w:szCs w:val="24"/>
        </w:rPr>
        <w:t xml:space="preserve">odo el año </w:t>
      </w:r>
      <w:r w:rsidR="000A0EA0">
        <w:rPr>
          <w:sz w:val="24"/>
          <w:szCs w:val="24"/>
        </w:rPr>
        <w:t xml:space="preserve">celebramos </w:t>
      </w:r>
      <w:r w:rsidR="000A0EA0" w:rsidRPr="000A0EA0">
        <w:rPr>
          <w:sz w:val="24"/>
          <w:szCs w:val="24"/>
        </w:rPr>
        <w:t xml:space="preserve">los muchos dones y las formas en que esta iglesia y este país han </w:t>
      </w:r>
      <w:r w:rsidR="000A0EA0">
        <w:rPr>
          <w:sz w:val="24"/>
          <w:szCs w:val="24"/>
        </w:rPr>
        <w:t xml:space="preserve">sido </w:t>
      </w:r>
      <w:r w:rsidR="000A0EA0" w:rsidRPr="000A0EA0">
        <w:rPr>
          <w:sz w:val="24"/>
          <w:szCs w:val="24"/>
        </w:rPr>
        <w:t>enriquecido</w:t>
      </w:r>
      <w:r w:rsidR="000A0EA0">
        <w:rPr>
          <w:sz w:val="24"/>
          <w:szCs w:val="24"/>
        </w:rPr>
        <w:t>s</w:t>
      </w:r>
      <w:r w:rsidR="000A0EA0" w:rsidRPr="000A0EA0">
        <w:rPr>
          <w:sz w:val="24"/>
          <w:szCs w:val="24"/>
        </w:rPr>
        <w:t xml:space="preserve"> con los dones de las personas LGBTQIA+.</w:t>
      </w:r>
    </w:p>
    <w:p w14:paraId="76FD738A" w14:textId="77777777" w:rsidR="004C4C3A" w:rsidRPr="00211093" w:rsidRDefault="00211093" w:rsidP="004C4C3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0A0EA0" w:rsidRPr="000A0EA0">
        <w:rPr>
          <w:sz w:val="24"/>
          <w:szCs w:val="24"/>
        </w:rPr>
        <w:t xml:space="preserve">Nuestras congregaciones son más fuertes. Nuestras comunidades son más </w:t>
      </w:r>
      <w:r w:rsidR="000A0EA0">
        <w:rPr>
          <w:sz w:val="24"/>
          <w:szCs w:val="24"/>
        </w:rPr>
        <w:t>puj</w:t>
      </w:r>
      <w:r w:rsidR="000A0EA0" w:rsidRPr="000A0EA0">
        <w:rPr>
          <w:sz w:val="24"/>
          <w:szCs w:val="24"/>
        </w:rPr>
        <w:t xml:space="preserve">antes. Aún queda mucho trabajo por hacer y lo haremos. Pero sabemos que nos estamos acercando a la época en que </w:t>
      </w:r>
      <w:r>
        <w:rPr>
          <w:sz w:val="24"/>
          <w:szCs w:val="24"/>
        </w:rPr>
        <w:t xml:space="preserve">ni la iglesia ni el país pueden invisibilizar a </w:t>
      </w:r>
      <w:r w:rsidR="000A0EA0" w:rsidRPr="000A0EA0">
        <w:rPr>
          <w:sz w:val="24"/>
          <w:szCs w:val="24"/>
        </w:rPr>
        <w:t>estos hermanos.</w:t>
      </w:r>
      <w:r>
        <w:rPr>
          <w:sz w:val="24"/>
          <w:szCs w:val="24"/>
        </w:rPr>
        <w:t xml:space="preserve"> </w:t>
      </w:r>
      <w:r w:rsidRPr="00211093">
        <w:rPr>
          <w:sz w:val="24"/>
          <w:szCs w:val="24"/>
        </w:rPr>
        <w:t xml:space="preserve">Ellos son vistos y siempre han sido vistos por Dios. Y ahora podemos ver que, </w:t>
      </w:r>
      <w:r>
        <w:rPr>
          <w:sz w:val="24"/>
          <w:szCs w:val="24"/>
        </w:rPr>
        <w:t>en efecto</w:t>
      </w:r>
      <w:r w:rsidRPr="00211093">
        <w:rPr>
          <w:sz w:val="24"/>
          <w:szCs w:val="24"/>
        </w:rPr>
        <w:t>, todos nosotros, todos somos creados a imagen de Dios.</w:t>
      </w:r>
    </w:p>
    <w:p w14:paraId="74465A5C" w14:textId="77777777" w:rsidR="007A55E2" w:rsidRPr="00211093" w:rsidRDefault="004C4C3A" w:rsidP="004C4C3A">
      <w:pPr>
        <w:pStyle w:val="NoSpacing"/>
        <w:spacing w:line="276" w:lineRule="auto"/>
        <w:rPr>
          <w:sz w:val="24"/>
          <w:szCs w:val="24"/>
        </w:rPr>
      </w:pPr>
      <w:r w:rsidRPr="00211093">
        <w:rPr>
          <w:sz w:val="24"/>
          <w:szCs w:val="24"/>
        </w:rPr>
        <w:t>“</w:t>
      </w:r>
      <w:r w:rsidR="000C0AB2" w:rsidRPr="00211093">
        <w:rPr>
          <w:sz w:val="24"/>
          <w:szCs w:val="24"/>
        </w:rPr>
        <w:t>P</w:t>
      </w:r>
      <w:r w:rsidR="00D120D7">
        <w:rPr>
          <w:sz w:val="24"/>
          <w:szCs w:val="24"/>
        </w:rPr>
        <w:t>az. Que estés</w:t>
      </w:r>
      <w:r w:rsidR="00211093" w:rsidRPr="00211093">
        <w:rPr>
          <w:sz w:val="24"/>
          <w:szCs w:val="24"/>
        </w:rPr>
        <w:t xml:space="preserve"> bien, querida iglesia</w:t>
      </w:r>
      <w:r w:rsidRPr="00211093">
        <w:rPr>
          <w:sz w:val="24"/>
          <w:szCs w:val="24"/>
        </w:rPr>
        <w:t>”</w:t>
      </w:r>
      <w:r w:rsidR="00211093" w:rsidRPr="00211093">
        <w:rPr>
          <w:sz w:val="24"/>
          <w:szCs w:val="24"/>
        </w:rPr>
        <w:t>.</w:t>
      </w:r>
    </w:p>
    <w:p w14:paraId="4A05648C" w14:textId="77777777" w:rsidR="000C0AB2" w:rsidRPr="00211093" w:rsidRDefault="000C0AB2" w:rsidP="004C4C3A">
      <w:pPr>
        <w:pStyle w:val="NoSpacing"/>
        <w:rPr>
          <w:sz w:val="24"/>
          <w:szCs w:val="24"/>
        </w:rPr>
      </w:pPr>
    </w:p>
    <w:p w14:paraId="4BEF22B4" w14:textId="77777777" w:rsidR="00772E0D" w:rsidRPr="00211093" w:rsidRDefault="00772E0D" w:rsidP="00772E0D">
      <w:pPr>
        <w:pStyle w:val="NoSpacing"/>
        <w:rPr>
          <w:sz w:val="24"/>
          <w:szCs w:val="24"/>
        </w:rPr>
      </w:pPr>
      <w:r w:rsidRPr="00211093">
        <w:rPr>
          <w:rFonts w:cstheme="minorHAnsi"/>
          <w:sz w:val="24"/>
          <w:szCs w:val="24"/>
        </w:rPr>
        <w:br/>
      </w:r>
    </w:p>
    <w:sectPr w:rsidR="00772E0D" w:rsidRPr="00211093" w:rsidSect="0032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A0EA0"/>
    <w:rsid w:val="000C0AB2"/>
    <w:rsid w:val="00127FD8"/>
    <w:rsid w:val="00142B58"/>
    <w:rsid w:val="001659D2"/>
    <w:rsid w:val="00211093"/>
    <w:rsid w:val="00242021"/>
    <w:rsid w:val="00276A35"/>
    <w:rsid w:val="002C5964"/>
    <w:rsid w:val="002F4C19"/>
    <w:rsid w:val="003217B8"/>
    <w:rsid w:val="003226CA"/>
    <w:rsid w:val="00322B13"/>
    <w:rsid w:val="004040F8"/>
    <w:rsid w:val="00407549"/>
    <w:rsid w:val="0041185C"/>
    <w:rsid w:val="004C4C3A"/>
    <w:rsid w:val="005A18A7"/>
    <w:rsid w:val="005B6F7A"/>
    <w:rsid w:val="005C7F71"/>
    <w:rsid w:val="005D56FB"/>
    <w:rsid w:val="005F7FC5"/>
    <w:rsid w:val="00602192"/>
    <w:rsid w:val="00602431"/>
    <w:rsid w:val="0066582D"/>
    <w:rsid w:val="00721121"/>
    <w:rsid w:val="00730BCE"/>
    <w:rsid w:val="0074695E"/>
    <w:rsid w:val="007624C9"/>
    <w:rsid w:val="00772E0D"/>
    <w:rsid w:val="007A55E2"/>
    <w:rsid w:val="008649EE"/>
    <w:rsid w:val="0097315C"/>
    <w:rsid w:val="00AD08DA"/>
    <w:rsid w:val="00B66201"/>
    <w:rsid w:val="00B85B5D"/>
    <w:rsid w:val="00C618F2"/>
    <w:rsid w:val="00CD61FE"/>
    <w:rsid w:val="00D120D7"/>
    <w:rsid w:val="00D7231D"/>
    <w:rsid w:val="00E367FB"/>
    <w:rsid w:val="00E71574"/>
    <w:rsid w:val="00FA49D8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4050"/>
  <w15:docId w15:val="{AF1D826E-8EE0-1449-BD67-2C18808D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322B13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322B1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19</Value>
      <Value>171</Value>
      <Value>499</Value>
      <Value>500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4D3JZ2TK2AEZ-1706065743-62070</_dlc_DocId>
    <_dlc_DocIdUrl xmlns="443b974f-4cf2-4f2b-8081-287a5ea837dc">
      <Url>https://elcacwo.sharepoint.com/sites/ITStaff/_layouts/15/DocIdRedir.aspx?ID=4D3JZ2TK2AEZ-1706065743-62070</Url>
      <Description>4D3JZ2TK2AEZ-1706065743-62070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3A248-4EA6-422E-969F-B240B8DBACDE}"/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49B96D-172F-4353-929D-1F470439D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Eaton Weekly Video Message (DOC) 062420</dc:title>
  <dc:creator>Bishop Eaton</dc:creator>
  <cp:lastModifiedBy>Dan Michel</cp:lastModifiedBy>
  <cp:revision>2</cp:revision>
  <dcterms:created xsi:type="dcterms:W3CDTF">2020-06-25T20:31:00Z</dcterms:created>
  <dcterms:modified xsi:type="dcterms:W3CDTF">2020-06-25T20:31:00Z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LGBTQIA|ca01b56b-f31b-4cf7-8df7-5c9b2b297ea3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500;#LGBTQIA|ca01b56b-f31b-4cf7-8df7-5c9b2b297ea3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7588</vt:lpwstr>
  </property>
  <property fmtid="{D5CDD505-2E9C-101B-9397-08002B2CF9AE}" pid="17" name="_dlc_DocIdItemGuid">
    <vt:lpwstr>7a302278-2174-4257-b6cb-6c3d6c6750b6</vt:lpwstr>
  </property>
</Properties>
</file>