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77F77" w14:textId="38729DD1" w:rsidR="001D00BD" w:rsidRDefault="0030045A" w:rsidP="0030045A">
      <w:r>
        <w:t xml:space="preserve">Other Mission Planning </w:t>
      </w:r>
      <w:r w:rsidR="006E11BA">
        <w:t>Website Links</w:t>
      </w:r>
      <w:r>
        <w:t xml:space="preserve"> and Resources</w:t>
      </w:r>
      <w:r w:rsidR="006E11BA">
        <w:t xml:space="preserve"> </w:t>
      </w:r>
    </w:p>
    <w:p w14:paraId="6031DCA2" w14:textId="77777777" w:rsidR="006E11BA" w:rsidRDefault="006E11BA" w:rsidP="0030045A">
      <w:bookmarkStart w:id="0" w:name="_GoBack"/>
      <w:bookmarkEnd w:id="0"/>
    </w:p>
    <w:p w14:paraId="77401996" w14:textId="0C68D605" w:rsidR="006E11BA" w:rsidRPr="00067DEF" w:rsidRDefault="001D00BD" w:rsidP="0030045A">
      <w:pPr>
        <w:pStyle w:val="NormalWeb"/>
        <w:spacing w:before="0" w:beforeAutospacing="0" w:after="0" w:afterAutospacing="0"/>
        <w:rPr>
          <w:rStyle w:val="apple-converted-space"/>
          <w:rFonts w:ascii="Arial" w:hAnsi="Arial" w:cs="Arial"/>
          <w:color w:val="000000"/>
          <w:sz w:val="18"/>
          <w:szCs w:val="18"/>
        </w:rPr>
      </w:pPr>
      <w:hyperlink r:id="rId6" w:history="1">
        <w:r w:rsidR="006E11BA" w:rsidRPr="00067DEF">
          <w:rPr>
            <w:rStyle w:val="Hyperlink"/>
            <w:rFonts w:ascii="Arial" w:hAnsi="Arial" w:cs="Arial"/>
            <w:color w:val="0000CC"/>
            <w:sz w:val="18"/>
            <w:szCs w:val="18"/>
          </w:rPr>
          <w:t>Book of Faith</w:t>
        </w:r>
      </w:hyperlink>
      <w:r w:rsidR="0030045A">
        <w:rPr>
          <w:rStyle w:val="apple-converted-space"/>
          <w:rFonts w:ascii="Arial" w:hAnsi="Arial" w:cs="Arial"/>
          <w:color w:val="000000"/>
          <w:sz w:val="18"/>
          <w:szCs w:val="18"/>
        </w:rPr>
        <w:t xml:space="preserve"> </w:t>
      </w:r>
      <w:r w:rsidR="0030045A">
        <w:rPr>
          <w:rFonts w:ascii="Arial" w:eastAsia="Times New Roman" w:hAnsi="Arial"/>
          <w:color w:val="000000"/>
          <w:sz w:val="18"/>
          <w:szCs w:val="18"/>
        </w:rPr>
        <w:t>resources provide a starting point for encouraging all members of our congregations, from children to adults, to dig deeper into the Bible.</w:t>
      </w:r>
    </w:p>
    <w:p w14:paraId="712292B0" w14:textId="77777777" w:rsidR="006E11BA" w:rsidRDefault="006E11BA" w:rsidP="0030045A"/>
    <w:p w14:paraId="40F0B839" w14:textId="304ED206" w:rsidR="0030045A" w:rsidRDefault="001D00BD" w:rsidP="0030045A">
      <w:pPr>
        <w:pStyle w:val="NormalWeb"/>
        <w:spacing w:before="0" w:beforeAutospacing="0" w:after="0" w:afterAutospacing="0"/>
        <w:rPr>
          <w:rFonts w:ascii="Arial" w:eastAsia="Times New Roman" w:hAnsi="Arial"/>
          <w:color w:val="000000"/>
          <w:sz w:val="18"/>
          <w:szCs w:val="18"/>
        </w:rPr>
      </w:pPr>
      <w:hyperlink r:id="rId7" w:history="1">
        <w:r w:rsidR="001D7348" w:rsidRPr="00067DEF">
          <w:rPr>
            <w:rStyle w:val="Hyperlink"/>
            <w:rFonts w:ascii="Arial" w:eastAsia="Times New Roman" w:hAnsi="Arial"/>
            <w:bCs/>
            <w:color w:val="0000CC"/>
            <w:sz w:val="18"/>
            <w:szCs w:val="18"/>
          </w:rPr>
          <w:t>One Body Many Members: A Journey for Christians across Race, Culture and Class</w:t>
        </w:r>
      </w:hyperlink>
      <w:r w:rsidR="001D7348" w:rsidRPr="0030045A">
        <w:rPr>
          <w:rStyle w:val="Strong"/>
          <w:rFonts w:ascii="Arial" w:eastAsia="Times New Roman" w:hAnsi="Arial"/>
          <w:color w:val="000000"/>
          <w:sz w:val="18"/>
          <w:szCs w:val="18"/>
        </w:rPr>
        <w:t> </w:t>
      </w:r>
      <w:r w:rsidR="0030045A">
        <w:rPr>
          <w:rStyle w:val="apple-converted-space"/>
          <w:rFonts w:ascii="Arial" w:hAnsi="Arial"/>
          <w:color w:val="000000"/>
          <w:sz w:val="18"/>
          <w:szCs w:val="18"/>
        </w:rPr>
        <w:t xml:space="preserve">is </w:t>
      </w:r>
      <w:r w:rsidR="001D7348" w:rsidRPr="00067DEF">
        <w:rPr>
          <w:rFonts w:ascii="Arial" w:hAnsi="Arial"/>
          <w:color w:val="000000"/>
          <w:sz w:val="18"/>
          <w:szCs w:val="18"/>
        </w:rPr>
        <w:t xml:space="preserve">designed to </w:t>
      </w:r>
      <w:r w:rsidR="001D7348" w:rsidRPr="0030045A">
        <w:rPr>
          <w:rFonts w:ascii="Arial" w:eastAsia="Times New Roman" w:hAnsi="Arial"/>
          <w:color w:val="000000"/>
          <w:sz w:val="18"/>
          <w:szCs w:val="18"/>
        </w:rPr>
        <w:t>equip congregations to reach out and fully welcome persons whose race, culture and class is different than their own. Three sections provide a wide variety of tools. </w:t>
      </w:r>
    </w:p>
    <w:p w14:paraId="12415A94" w14:textId="77777777" w:rsidR="0030045A" w:rsidRDefault="0030045A" w:rsidP="0030045A">
      <w:pPr>
        <w:pStyle w:val="NormalWeb"/>
        <w:spacing w:before="0" w:beforeAutospacing="0" w:after="0" w:afterAutospacing="0"/>
        <w:rPr>
          <w:rFonts w:ascii="Arial" w:eastAsia="Times New Roman" w:hAnsi="Arial"/>
          <w:color w:val="000000"/>
          <w:sz w:val="18"/>
          <w:szCs w:val="18"/>
        </w:rPr>
      </w:pPr>
    </w:p>
    <w:p w14:paraId="5E318B78" w14:textId="77777777" w:rsidR="0030045A" w:rsidRDefault="0030045A" w:rsidP="0030045A">
      <w:pPr>
        <w:rPr>
          <w:rFonts w:ascii="Arial" w:eastAsia="Times New Roman" w:hAnsi="Arial"/>
          <w:color w:val="000000"/>
          <w:sz w:val="18"/>
          <w:szCs w:val="18"/>
        </w:rPr>
      </w:pPr>
      <w:hyperlink r:id="rId8" w:history="1">
        <w:r>
          <w:rPr>
            <w:rStyle w:val="Hyperlink"/>
            <w:rFonts w:ascii="Arial" w:eastAsia="Times New Roman" w:hAnsi="Arial"/>
            <w:color w:val="0000CC"/>
            <w:sz w:val="18"/>
            <w:szCs w:val="18"/>
          </w:rPr>
          <w:t>Talking Together as a Christians Cross-Culturally: A Field Guide</w:t>
        </w:r>
        <w:r>
          <w:rPr>
            <w:rFonts w:ascii="Arial" w:eastAsia="Times New Roman" w:hAnsi="Arial"/>
            <w:color w:val="0000CC"/>
            <w:sz w:val="18"/>
            <w:szCs w:val="18"/>
          </w:rPr>
          <w:br/>
        </w:r>
      </w:hyperlink>
      <w:r>
        <w:rPr>
          <w:rFonts w:ascii="Arial" w:eastAsia="Times New Roman" w:hAnsi="Arial"/>
          <w:color w:val="000000"/>
          <w:sz w:val="18"/>
          <w:szCs w:val="18"/>
        </w:rPr>
        <w:t>A practical, "how to" field guide to cross-cultural conversation and moral deliberation for congregations, judicatories, and other groups and organizations in which religious commitments and perspectives are included in the conversation. Includes specific information on 20 cultural groups in the U.S.</w:t>
      </w:r>
    </w:p>
    <w:p w14:paraId="1958B266" w14:textId="77777777" w:rsidR="0030045A" w:rsidRDefault="0030045A" w:rsidP="0030045A">
      <w:pPr>
        <w:pStyle w:val="NormalWeb"/>
        <w:spacing w:before="0" w:beforeAutospacing="0" w:after="0" w:afterAutospacing="0"/>
        <w:rPr>
          <w:rFonts w:ascii="Arial" w:eastAsia="Times New Roman" w:hAnsi="Arial"/>
          <w:color w:val="000000"/>
          <w:sz w:val="18"/>
          <w:szCs w:val="18"/>
        </w:rPr>
      </w:pPr>
    </w:p>
    <w:p w14:paraId="7E24CB5C" w14:textId="4E7EE186" w:rsidR="001D7348" w:rsidRPr="0030045A" w:rsidRDefault="001D00BD" w:rsidP="0030045A">
      <w:pPr>
        <w:pStyle w:val="NormalWeb"/>
        <w:spacing w:before="0" w:beforeAutospacing="0" w:after="0" w:afterAutospacing="0"/>
        <w:rPr>
          <w:rFonts w:ascii="Arial" w:eastAsia="Times New Roman" w:hAnsi="Arial" w:cs="Arial"/>
          <w:color w:val="000000"/>
          <w:sz w:val="18"/>
          <w:szCs w:val="18"/>
        </w:rPr>
      </w:pPr>
      <w:hyperlink r:id="rId9" w:history="1">
        <w:r w:rsidR="001D7348" w:rsidRPr="00EB5D68">
          <w:rPr>
            <w:rStyle w:val="Hyperlink"/>
            <w:rFonts w:ascii="Arial" w:eastAsia="Times New Roman" w:hAnsi="Arial"/>
            <w:color w:val="0000CC"/>
            <w:sz w:val="18"/>
            <w:szCs w:val="18"/>
          </w:rPr>
          <w:t>Augsburg Fortress</w:t>
        </w:r>
      </w:hyperlink>
      <w:r w:rsidR="001D7348" w:rsidRPr="00EB5D68">
        <w:rPr>
          <w:rStyle w:val="apple-converted-space"/>
          <w:rFonts w:ascii="Arial" w:eastAsia="Times New Roman" w:hAnsi="Arial"/>
          <w:color w:val="000000"/>
          <w:sz w:val="18"/>
          <w:szCs w:val="18"/>
        </w:rPr>
        <w:t> </w:t>
      </w:r>
      <w:r w:rsidR="001D7348" w:rsidRPr="00EB5D68">
        <w:rPr>
          <w:rFonts w:ascii="Arial" w:eastAsia="Times New Roman" w:hAnsi="Arial"/>
          <w:color w:val="000000"/>
          <w:sz w:val="18"/>
          <w:szCs w:val="18"/>
        </w:rPr>
        <w:t>is the ministry of publishing of the Evangelical Lutheran Church in America. Many congregational mission planning resources are available for purchase through their website.</w:t>
      </w:r>
    </w:p>
    <w:p w14:paraId="5ADBF137" w14:textId="77777777" w:rsidR="0030045A" w:rsidRDefault="0030045A" w:rsidP="0030045A">
      <w:pPr>
        <w:pStyle w:val="ListParagraph"/>
        <w:spacing w:after="0" w:line="240" w:lineRule="auto"/>
        <w:ind w:left="360"/>
      </w:pPr>
    </w:p>
    <w:p w14:paraId="2A2282EE" w14:textId="08F89F8D" w:rsidR="001D7348" w:rsidRDefault="001D00BD" w:rsidP="0030045A">
      <w:pPr>
        <w:pStyle w:val="ListParagraph"/>
        <w:spacing w:after="0" w:line="240" w:lineRule="auto"/>
        <w:ind w:left="0"/>
        <w:rPr>
          <w:rFonts w:ascii="Arial" w:eastAsia="Times New Roman" w:hAnsi="Arial" w:cs="Times New Roman"/>
          <w:color w:val="000000"/>
          <w:sz w:val="18"/>
          <w:szCs w:val="18"/>
        </w:rPr>
      </w:pPr>
      <w:hyperlink r:id="rId10" w:history="1">
        <w:r w:rsidR="001D7348" w:rsidRPr="005E5421">
          <w:rPr>
            <w:rStyle w:val="Hyperlink"/>
            <w:rFonts w:ascii="Arial" w:eastAsia="Times New Roman" w:hAnsi="Arial" w:cs="Times New Roman"/>
            <w:color w:val="0000CC"/>
            <w:sz w:val="18"/>
            <w:szCs w:val="18"/>
          </w:rPr>
          <w:t>Church Innovations</w:t>
        </w:r>
      </w:hyperlink>
      <w:r w:rsidR="001D7348" w:rsidRPr="005E5421">
        <w:rPr>
          <w:rStyle w:val="apple-converted-space"/>
          <w:rFonts w:ascii="Arial" w:eastAsia="Times New Roman" w:hAnsi="Arial" w:cs="Times New Roman"/>
          <w:color w:val="000000"/>
          <w:sz w:val="18"/>
          <w:szCs w:val="18"/>
        </w:rPr>
        <w:t> </w:t>
      </w:r>
      <w:r w:rsidR="001D7348" w:rsidRPr="005E5421">
        <w:rPr>
          <w:rFonts w:ascii="Arial" w:eastAsia="Times New Roman" w:hAnsi="Arial" w:cs="Times New Roman"/>
          <w:color w:val="000000"/>
          <w:sz w:val="18"/>
          <w:szCs w:val="18"/>
        </w:rPr>
        <w:t xml:space="preserve">is devoted to renewing the church’s focus on God’s mission in the world. They provide research and consulting tools, products and processes that increase a congregation's capacity to experience God’s renewal and transformation. The </w:t>
      </w:r>
      <w:hyperlink r:id="rId11" w:history="1">
        <w:r w:rsidR="0030045A" w:rsidRPr="001D7348">
          <w:rPr>
            <w:rStyle w:val="Hyperlink"/>
            <w:rFonts w:ascii="Arial" w:eastAsia="Times New Roman" w:hAnsi="Arial" w:cs="Arial"/>
            <w:sz w:val="18"/>
            <w:szCs w:val="18"/>
          </w:rPr>
          <w:t>Dwelling in the Word</w:t>
        </w:r>
      </w:hyperlink>
      <w:r w:rsidR="001D7348" w:rsidRPr="005E5421">
        <w:rPr>
          <w:rFonts w:ascii="Arial" w:eastAsia="Times New Roman" w:hAnsi="Arial" w:cs="Times New Roman"/>
          <w:color w:val="000000"/>
          <w:sz w:val="18"/>
          <w:szCs w:val="18"/>
        </w:rPr>
        <w:t xml:space="preserve"> resource focuses participants in listening to God and one another in the community of faith.</w:t>
      </w:r>
    </w:p>
    <w:p w14:paraId="220B8628" w14:textId="77777777" w:rsidR="001D7348" w:rsidRDefault="001D7348" w:rsidP="0030045A">
      <w:pPr>
        <w:pStyle w:val="ListParagraph"/>
        <w:spacing w:after="0" w:line="240" w:lineRule="auto"/>
        <w:ind w:left="0"/>
        <w:rPr>
          <w:rFonts w:ascii="Arial" w:eastAsia="Times New Roman" w:hAnsi="Arial" w:cs="Times New Roman"/>
          <w:color w:val="000000"/>
          <w:sz w:val="18"/>
          <w:szCs w:val="18"/>
        </w:rPr>
      </w:pPr>
    </w:p>
    <w:p w14:paraId="2F2679DC" w14:textId="77777777" w:rsidR="001D7348" w:rsidRDefault="001D00BD" w:rsidP="0030045A">
      <w:pPr>
        <w:pStyle w:val="ListParagraph"/>
        <w:spacing w:after="0" w:line="240" w:lineRule="auto"/>
        <w:ind w:left="0"/>
        <w:rPr>
          <w:rFonts w:ascii="Arial" w:eastAsia="Times New Roman" w:hAnsi="Arial" w:cs="Times New Roman"/>
          <w:color w:val="000000"/>
          <w:sz w:val="18"/>
          <w:szCs w:val="18"/>
        </w:rPr>
      </w:pPr>
      <w:hyperlink r:id="rId12" w:history="1">
        <w:r w:rsidR="001D7348" w:rsidRPr="005E5421">
          <w:rPr>
            <w:rStyle w:val="Hyperlink"/>
            <w:rFonts w:ascii="Arial" w:eastAsia="Times New Roman" w:hAnsi="Arial" w:cs="Times New Roman"/>
            <w:color w:val="0000CC"/>
            <w:sz w:val="18"/>
            <w:szCs w:val="18"/>
          </w:rPr>
          <w:t>Stewardship of Life Institute</w:t>
        </w:r>
      </w:hyperlink>
      <w:r w:rsidR="001D7348" w:rsidRPr="005E5421">
        <w:rPr>
          <w:rStyle w:val="apple-converted-space"/>
          <w:rFonts w:ascii="Arial" w:eastAsia="Times New Roman" w:hAnsi="Arial" w:cs="Times New Roman"/>
          <w:color w:val="000000"/>
          <w:sz w:val="18"/>
          <w:szCs w:val="18"/>
        </w:rPr>
        <w:t> </w:t>
      </w:r>
      <w:r w:rsidR="001D7348" w:rsidRPr="005E5421">
        <w:rPr>
          <w:rFonts w:ascii="Arial" w:eastAsia="Times New Roman" w:hAnsi="Arial" w:cs="Times New Roman"/>
          <w:color w:val="000000"/>
          <w:sz w:val="18"/>
          <w:szCs w:val="18"/>
        </w:rPr>
        <w:t>contains a wealth of stewardship resources for congregations. Stewarding God’s abundance is essential to congregational mission planning.</w:t>
      </w:r>
    </w:p>
    <w:p w14:paraId="721DB1C7" w14:textId="77777777" w:rsidR="001D7348" w:rsidRPr="005E5421" w:rsidRDefault="001D7348" w:rsidP="0030045A">
      <w:pPr>
        <w:rPr>
          <w:rFonts w:ascii="Arial" w:eastAsia="Times New Roman" w:hAnsi="Arial"/>
          <w:color w:val="000000"/>
          <w:sz w:val="18"/>
          <w:szCs w:val="18"/>
        </w:rPr>
      </w:pPr>
    </w:p>
    <w:p w14:paraId="738D2B5B" w14:textId="201D2EC6" w:rsidR="00A04080" w:rsidRPr="0030045A" w:rsidRDefault="001D7348" w:rsidP="0030045A">
      <w:pPr>
        <w:pStyle w:val="ListParagraph"/>
        <w:spacing w:after="0" w:line="240" w:lineRule="auto"/>
        <w:ind w:left="0"/>
        <w:rPr>
          <w:rFonts w:ascii="Arial" w:eastAsia="Times New Roman" w:hAnsi="Arial" w:cs="Times New Roman"/>
          <w:color w:val="000000"/>
          <w:sz w:val="18"/>
          <w:szCs w:val="18"/>
        </w:rPr>
      </w:pPr>
      <w:r w:rsidRPr="005E5421">
        <w:rPr>
          <w:rFonts w:ascii="Arial" w:eastAsia="Times New Roman" w:hAnsi="Arial" w:cs="Times New Roman"/>
          <w:color w:val="000000"/>
          <w:sz w:val="18"/>
          <w:szCs w:val="18"/>
        </w:rPr>
        <w:t>Luther Seminary’s</w:t>
      </w:r>
      <w:r w:rsidRPr="005E5421">
        <w:rPr>
          <w:rStyle w:val="apple-converted-space"/>
          <w:rFonts w:ascii="Arial" w:eastAsia="Times New Roman" w:hAnsi="Arial" w:cs="Times New Roman"/>
          <w:color w:val="000000"/>
          <w:sz w:val="18"/>
          <w:szCs w:val="18"/>
        </w:rPr>
        <w:t> </w:t>
      </w:r>
      <w:hyperlink r:id="rId13" w:history="1">
        <w:r w:rsidRPr="005E5421">
          <w:rPr>
            <w:rStyle w:val="Hyperlink"/>
            <w:rFonts w:ascii="Arial" w:eastAsia="Times New Roman" w:hAnsi="Arial" w:cs="Times New Roman"/>
            <w:color w:val="0000CC"/>
            <w:sz w:val="18"/>
            <w:szCs w:val="18"/>
          </w:rPr>
          <w:t xml:space="preserve">Center for </w:t>
        </w:r>
        <w:proofErr w:type="spellStart"/>
        <w:r w:rsidRPr="005E5421">
          <w:rPr>
            <w:rStyle w:val="Hyperlink"/>
            <w:rFonts w:ascii="Arial" w:eastAsia="Times New Roman" w:hAnsi="Arial" w:cs="Times New Roman"/>
            <w:color w:val="0000CC"/>
            <w:sz w:val="18"/>
            <w:szCs w:val="18"/>
          </w:rPr>
          <w:t>Mission</w:t>
        </w:r>
        <w:r w:rsidRPr="005E5421">
          <w:rPr>
            <w:rStyle w:val="Hyperlink"/>
            <w:rFonts w:ascii="Arial" w:eastAsia="Times New Roman" w:hAnsi="Arial" w:cs="Times New Roman"/>
            <w:color w:val="0000CC"/>
            <w:sz w:val="18"/>
            <w:szCs w:val="18"/>
          </w:rPr>
          <w:t>a</w:t>
        </w:r>
        <w:r w:rsidRPr="005E5421">
          <w:rPr>
            <w:rStyle w:val="Hyperlink"/>
            <w:rFonts w:ascii="Arial" w:eastAsia="Times New Roman" w:hAnsi="Arial" w:cs="Times New Roman"/>
            <w:color w:val="0000CC"/>
            <w:sz w:val="18"/>
            <w:szCs w:val="18"/>
          </w:rPr>
          <w:t>l</w:t>
        </w:r>
        <w:proofErr w:type="spellEnd"/>
        <w:r w:rsidRPr="005E5421">
          <w:rPr>
            <w:rStyle w:val="Hyperlink"/>
            <w:rFonts w:ascii="Arial" w:eastAsia="Times New Roman" w:hAnsi="Arial" w:cs="Times New Roman"/>
            <w:color w:val="0000CC"/>
            <w:sz w:val="18"/>
            <w:szCs w:val="18"/>
          </w:rPr>
          <w:t xml:space="preserve"> Leadership</w:t>
        </w:r>
      </w:hyperlink>
      <w:r w:rsidRPr="005E5421">
        <w:rPr>
          <w:rStyle w:val="apple-converted-space"/>
          <w:rFonts w:ascii="Arial" w:eastAsia="Times New Roman" w:hAnsi="Arial" w:cs="Times New Roman"/>
          <w:color w:val="000000"/>
          <w:sz w:val="18"/>
          <w:szCs w:val="18"/>
        </w:rPr>
        <w:t> </w:t>
      </w:r>
      <w:r w:rsidRPr="005E5421">
        <w:rPr>
          <w:rFonts w:ascii="Arial" w:eastAsia="Times New Roman" w:hAnsi="Arial" w:cs="Times New Roman"/>
          <w:color w:val="000000"/>
          <w:sz w:val="18"/>
          <w:szCs w:val="18"/>
        </w:rPr>
        <w:t>explores the Spirit's leading through a theologically framed missiology and work with theologically informed social scientific research approaches. We cultivate a co-generative learning ethos, environment and community.</w:t>
      </w:r>
      <w:r w:rsidRPr="005E5421">
        <w:rPr>
          <w:rStyle w:val="apple-converted-space"/>
          <w:rFonts w:ascii="Arial" w:eastAsia="Times New Roman" w:hAnsi="Arial" w:cs="Times New Roman"/>
          <w:color w:val="000000"/>
          <w:sz w:val="18"/>
          <w:szCs w:val="18"/>
        </w:rPr>
        <w:t> </w:t>
      </w:r>
      <w:r w:rsidRPr="005E5421">
        <w:rPr>
          <w:rFonts w:ascii="Arial" w:eastAsia="Times New Roman" w:hAnsi="Arial" w:cs="Times New Roman"/>
          <w:color w:val="000000"/>
          <w:sz w:val="18"/>
          <w:szCs w:val="18"/>
        </w:rPr>
        <w:br/>
      </w:r>
      <w:r w:rsidR="00A04080">
        <w:rPr>
          <w:rFonts w:ascii="Arial" w:eastAsia="Times New Roman" w:hAnsi="Arial"/>
          <w:color w:val="000000"/>
          <w:sz w:val="18"/>
          <w:szCs w:val="18"/>
        </w:rPr>
        <w:br/>
      </w:r>
      <w:hyperlink r:id="rId14" w:history="1">
        <w:r w:rsidR="00A04080">
          <w:rPr>
            <w:rStyle w:val="Hyperlink"/>
            <w:rFonts w:ascii="Arial" w:eastAsia="Times New Roman" w:hAnsi="Arial"/>
            <w:color w:val="0000CC"/>
            <w:sz w:val="18"/>
            <w:szCs w:val="18"/>
          </w:rPr>
          <w:t>Advocacy</w:t>
        </w:r>
      </w:hyperlink>
      <w:r w:rsidR="00A04080">
        <w:rPr>
          <w:rStyle w:val="apple-converted-space"/>
          <w:rFonts w:ascii="Arial" w:eastAsia="Times New Roman" w:hAnsi="Arial"/>
          <w:color w:val="000000"/>
          <w:sz w:val="18"/>
          <w:szCs w:val="18"/>
        </w:rPr>
        <w:t> </w:t>
      </w:r>
      <w:r w:rsidR="00A04080">
        <w:rPr>
          <w:rFonts w:ascii="Arial" w:eastAsia="Times New Roman" w:hAnsi="Arial"/>
          <w:color w:val="000000"/>
          <w:sz w:val="18"/>
          <w:szCs w:val="18"/>
        </w:rPr>
        <w:t>- ELCA advocacy ministry speaks for biblical values: peacemaking, hospitality to strangers, care for creation, and concern for people living in poverty and struggling with hunger and disease.</w:t>
      </w:r>
    </w:p>
    <w:p w14:paraId="09C5409E" w14:textId="77777777" w:rsidR="00A04080" w:rsidRDefault="00A04080" w:rsidP="0030045A">
      <w:pPr>
        <w:rPr>
          <w:rFonts w:ascii="Arial" w:eastAsia="Times New Roman" w:hAnsi="Arial"/>
          <w:color w:val="000000"/>
          <w:sz w:val="18"/>
          <w:szCs w:val="18"/>
        </w:rPr>
      </w:pPr>
    </w:p>
    <w:p w14:paraId="6F4C98EE" w14:textId="77777777" w:rsidR="00A04080" w:rsidRDefault="001D00BD" w:rsidP="0030045A">
      <w:pPr>
        <w:rPr>
          <w:rFonts w:ascii="Arial" w:eastAsia="Times New Roman" w:hAnsi="Arial"/>
          <w:color w:val="000000"/>
          <w:sz w:val="18"/>
          <w:szCs w:val="18"/>
        </w:rPr>
      </w:pPr>
      <w:hyperlink r:id="rId15" w:history="1">
        <w:r w:rsidR="00A04080">
          <w:rPr>
            <w:rStyle w:val="Hyperlink"/>
            <w:rFonts w:ascii="Arial" w:eastAsia="Times New Roman" w:hAnsi="Arial"/>
            <w:color w:val="0000CC"/>
            <w:sz w:val="18"/>
            <w:szCs w:val="18"/>
          </w:rPr>
          <w:t>Congregation-Based Organizing</w:t>
        </w:r>
      </w:hyperlink>
      <w:r w:rsidR="00A04080">
        <w:rPr>
          <w:rStyle w:val="apple-converted-space"/>
          <w:rFonts w:ascii="Arial" w:eastAsia="Times New Roman" w:hAnsi="Arial"/>
          <w:color w:val="000000"/>
          <w:sz w:val="18"/>
          <w:szCs w:val="18"/>
        </w:rPr>
        <w:t> </w:t>
      </w:r>
      <w:r w:rsidR="00A04080">
        <w:rPr>
          <w:rFonts w:ascii="Arial" w:eastAsia="Times New Roman" w:hAnsi="Arial"/>
          <w:color w:val="000000"/>
          <w:sz w:val="18"/>
          <w:szCs w:val="18"/>
        </w:rPr>
        <w:t>- Focuses on the principles, methods, and positive stories blooming in and around the church related to the power and energy of community organizing. It emphasizes the growth and development of leaders in a variety of different arenas.</w:t>
      </w:r>
    </w:p>
    <w:p w14:paraId="6893D0C1" w14:textId="77777777" w:rsidR="00A04080" w:rsidRDefault="00A04080" w:rsidP="0030045A">
      <w:pPr>
        <w:rPr>
          <w:rFonts w:ascii="Arial" w:eastAsia="Times New Roman" w:hAnsi="Arial"/>
          <w:color w:val="000000"/>
          <w:sz w:val="18"/>
          <w:szCs w:val="18"/>
        </w:rPr>
      </w:pPr>
      <w:r>
        <w:rPr>
          <w:rFonts w:ascii="Arial" w:eastAsia="Times New Roman" w:hAnsi="Arial"/>
          <w:color w:val="000000"/>
          <w:sz w:val="18"/>
          <w:szCs w:val="18"/>
        </w:rPr>
        <w:br/>
      </w:r>
      <w:hyperlink r:id="rId16" w:history="1">
        <w:r>
          <w:rPr>
            <w:rStyle w:val="Hyperlink"/>
            <w:rFonts w:ascii="Arial" w:eastAsia="Times New Roman" w:hAnsi="Arial"/>
            <w:color w:val="0000CC"/>
            <w:sz w:val="18"/>
            <w:szCs w:val="18"/>
          </w:rPr>
          <w:t>Evangelism</w:t>
        </w:r>
      </w:hyperlink>
      <w:r>
        <w:rPr>
          <w:rStyle w:val="apple-converted-space"/>
          <w:rFonts w:ascii="Arial" w:eastAsia="Times New Roman" w:hAnsi="Arial"/>
          <w:color w:val="000000"/>
          <w:sz w:val="18"/>
          <w:szCs w:val="18"/>
        </w:rPr>
        <w:t> </w:t>
      </w:r>
      <w:r>
        <w:rPr>
          <w:rFonts w:ascii="Arial" w:eastAsia="Times New Roman" w:hAnsi="Arial"/>
          <w:color w:val="000000"/>
          <w:sz w:val="18"/>
          <w:szCs w:val="18"/>
        </w:rPr>
        <w:t>- Marked by the sign of the cross we are sent to be an evangelizing church; Praying, Preparing and Renewing Leaders, Teaching Disciples, Starting and Renewing Congregations, we model and invite others to emulate the life of Christ by internalizing the Great Commission, a hope for our broken world.</w:t>
      </w:r>
    </w:p>
    <w:p w14:paraId="1B622A7C" w14:textId="3F56D411" w:rsidR="00A04080" w:rsidRDefault="00A04080" w:rsidP="0030045A">
      <w:pPr>
        <w:rPr>
          <w:rFonts w:ascii="Arial" w:eastAsia="Times New Roman" w:hAnsi="Arial"/>
          <w:color w:val="000000"/>
          <w:sz w:val="18"/>
          <w:szCs w:val="18"/>
        </w:rPr>
      </w:pPr>
      <w:r>
        <w:rPr>
          <w:rFonts w:ascii="Arial" w:eastAsia="Times New Roman" w:hAnsi="Arial"/>
          <w:color w:val="000000"/>
          <w:sz w:val="18"/>
          <w:szCs w:val="18"/>
        </w:rPr>
        <w:br/>
      </w:r>
      <w:hyperlink r:id="rId17" w:history="1">
        <w:r>
          <w:rPr>
            <w:rStyle w:val="Hyperlink"/>
            <w:rFonts w:ascii="Arial" w:eastAsia="Times New Roman" w:hAnsi="Arial"/>
            <w:color w:val="0000CC"/>
            <w:sz w:val="18"/>
            <w:szCs w:val="18"/>
          </w:rPr>
          <w:t>Stewardship</w:t>
        </w:r>
      </w:hyperlink>
      <w:r>
        <w:rPr>
          <w:rStyle w:val="apple-converted-space"/>
          <w:rFonts w:ascii="Arial" w:eastAsia="Times New Roman" w:hAnsi="Arial"/>
          <w:color w:val="000000"/>
          <w:sz w:val="18"/>
          <w:szCs w:val="18"/>
        </w:rPr>
        <w:t> </w:t>
      </w:r>
      <w:r>
        <w:rPr>
          <w:rFonts w:ascii="Arial" w:eastAsia="Times New Roman" w:hAnsi="Arial"/>
          <w:color w:val="000000"/>
          <w:sz w:val="18"/>
          <w:szCs w:val="18"/>
        </w:rPr>
        <w:t>– Stewardship means “belonging to God" - all that we are and all that we have comes from God.</w:t>
      </w:r>
    </w:p>
    <w:p w14:paraId="20049876" w14:textId="77777777" w:rsidR="00A04080" w:rsidRDefault="00A04080" w:rsidP="0030045A">
      <w:pPr>
        <w:rPr>
          <w:rFonts w:ascii="Arial" w:eastAsia="Times New Roman" w:hAnsi="Arial"/>
          <w:color w:val="000000"/>
          <w:sz w:val="18"/>
          <w:szCs w:val="18"/>
        </w:rPr>
      </w:pPr>
    </w:p>
    <w:p w14:paraId="6B59B04B" w14:textId="77777777" w:rsidR="00A04080" w:rsidRDefault="00A04080" w:rsidP="0030045A">
      <w:pPr>
        <w:rPr>
          <w:rFonts w:ascii="Arial" w:eastAsia="Times New Roman" w:hAnsi="Arial"/>
          <w:color w:val="000000"/>
          <w:sz w:val="18"/>
          <w:szCs w:val="18"/>
        </w:rPr>
      </w:pPr>
      <w:r>
        <w:rPr>
          <w:rFonts w:ascii="Arial" w:eastAsia="Times New Roman" w:hAnsi="Arial"/>
          <w:color w:val="000000"/>
          <w:sz w:val="18"/>
          <w:szCs w:val="18"/>
        </w:rPr>
        <w:t>ELCA's</w:t>
      </w:r>
      <w:r>
        <w:rPr>
          <w:rStyle w:val="apple-converted-space"/>
          <w:rFonts w:ascii="Arial" w:eastAsia="Times New Roman" w:hAnsi="Arial"/>
          <w:color w:val="000000"/>
          <w:sz w:val="18"/>
          <w:szCs w:val="18"/>
        </w:rPr>
        <w:t> </w:t>
      </w:r>
      <w:hyperlink r:id="rId18" w:history="1">
        <w:r>
          <w:rPr>
            <w:rStyle w:val="Hyperlink"/>
            <w:rFonts w:ascii="Arial" w:eastAsia="Times New Roman" w:hAnsi="Arial"/>
            <w:color w:val="0000CC"/>
            <w:sz w:val="18"/>
            <w:szCs w:val="18"/>
          </w:rPr>
          <w:t>Research and Evaluation</w:t>
        </w:r>
      </w:hyperlink>
      <w:r>
        <w:rPr>
          <w:rStyle w:val="apple-converted-space"/>
          <w:rFonts w:ascii="Arial" w:eastAsia="Times New Roman" w:hAnsi="Arial"/>
          <w:color w:val="000000"/>
          <w:sz w:val="18"/>
          <w:szCs w:val="18"/>
        </w:rPr>
        <w:t> </w:t>
      </w:r>
      <w:r>
        <w:rPr>
          <w:rFonts w:ascii="Arial" w:eastAsia="Times New Roman" w:hAnsi="Arial"/>
          <w:color w:val="000000"/>
          <w:sz w:val="18"/>
          <w:szCs w:val="18"/>
        </w:rPr>
        <w:t>provides demographic data and analysis tools to help congregations in “listening to” and researching their own communities.</w:t>
      </w:r>
      <w:r>
        <w:rPr>
          <w:rFonts w:ascii="Arial" w:eastAsia="Times New Roman" w:hAnsi="Arial"/>
          <w:color w:val="000000"/>
          <w:sz w:val="18"/>
          <w:szCs w:val="18"/>
        </w:rPr>
        <w:br/>
        <w:t> </w:t>
      </w:r>
      <w:r>
        <w:rPr>
          <w:rStyle w:val="apple-converted-space"/>
          <w:rFonts w:ascii="Arial" w:eastAsia="Times New Roman" w:hAnsi="Arial"/>
          <w:color w:val="000000"/>
          <w:sz w:val="18"/>
          <w:szCs w:val="18"/>
        </w:rPr>
        <w:t> </w:t>
      </w:r>
    </w:p>
    <w:p w14:paraId="399D3D87" w14:textId="2FFCD9EE" w:rsidR="0030045A" w:rsidRPr="0030045A" w:rsidRDefault="001D00BD" w:rsidP="0030045A">
      <w:pPr>
        <w:rPr>
          <w:rStyle w:val="apple-converted-space"/>
          <w:rFonts w:ascii="Arial" w:eastAsia="Times New Roman" w:hAnsi="Arial"/>
          <w:color w:val="000000"/>
          <w:sz w:val="18"/>
          <w:szCs w:val="18"/>
        </w:rPr>
      </w:pPr>
      <w:hyperlink r:id="rId19" w:history="1">
        <w:r w:rsidR="00A04080">
          <w:rPr>
            <w:rStyle w:val="Hyperlink"/>
            <w:rFonts w:ascii="Arial" w:eastAsia="Times New Roman" w:hAnsi="Arial"/>
            <w:color w:val="0000CC"/>
            <w:sz w:val="18"/>
            <w:szCs w:val="18"/>
          </w:rPr>
          <w:t>Living into the Future Together</w:t>
        </w:r>
      </w:hyperlink>
      <w:r w:rsidR="00A04080">
        <w:rPr>
          <w:rStyle w:val="apple-converted-space"/>
          <w:rFonts w:ascii="Arial" w:eastAsia="Times New Roman" w:hAnsi="Arial"/>
          <w:color w:val="000000"/>
          <w:sz w:val="18"/>
          <w:szCs w:val="18"/>
        </w:rPr>
        <w:t> </w:t>
      </w:r>
      <w:r w:rsidR="00A04080">
        <w:rPr>
          <w:rFonts w:ascii="Arial" w:eastAsia="Times New Roman" w:hAnsi="Arial"/>
          <w:color w:val="000000"/>
          <w:sz w:val="18"/>
          <w:szCs w:val="18"/>
        </w:rPr>
        <w:t xml:space="preserve">provides background on the ongoing work of the taskforce that brought recommendations to the 2011 </w:t>
      </w:r>
      <w:proofErr w:type="spellStart"/>
      <w:r w:rsidR="00A04080">
        <w:rPr>
          <w:rFonts w:ascii="Arial" w:eastAsia="Times New Roman" w:hAnsi="Arial"/>
          <w:color w:val="000000"/>
          <w:sz w:val="18"/>
          <w:szCs w:val="18"/>
        </w:rPr>
        <w:t>Churchwide</w:t>
      </w:r>
      <w:proofErr w:type="spellEnd"/>
      <w:r w:rsidR="00A04080">
        <w:rPr>
          <w:rFonts w:ascii="Arial" w:eastAsia="Times New Roman" w:hAnsi="Arial"/>
          <w:color w:val="000000"/>
          <w:sz w:val="18"/>
          <w:szCs w:val="18"/>
        </w:rPr>
        <w:t xml:space="preserve"> Assembly. The report of the task force is concerned with the future identify of this church as it faces the challenges posed by the major changes that have occurred in both our culture and the ELCA since the church’s founding in 1988.</w:t>
      </w:r>
      <w:r w:rsidR="00A04080">
        <w:rPr>
          <w:rStyle w:val="apple-converted-space"/>
          <w:rFonts w:ascii="Arial" w:eastAsia="Times New Roman" w:hAnsi="Arial"/>
          <w:color w:val="000000"/>
          <w:sz w:val="18"/>
          <w:szCs w:val="18"/>
        </w:rPr>
        <w:t> </w:t>
      </w:r>
      <w:r w:rsidR="00A04080">
        <w:rPr>
          <w:rFonts w:ascii="Arial" w:eastAsia="Times New Roman" w:hAnsi="Arial"/>
          <w:color w:val="000000"/>
          <w:sz w:val="18"/>
          <w:szCs w:val="18"/>
        </w:rPr>
        <w:br/>
      </w:r>
      <w:r w:rsidR="00A04080">
        <w:rPr>
          <w:rFonts w:ascii="Arial" w:eastAsia="Times New Roman" w:hAnsi="Arial"/>
          <w:color w:val="000000"/>
          <w:sz w:val="18"/>
          <w:szCs w:val="18"/>
        </w:rPr>
        <w:br/>
      </w:r>
      <w:hyperlink r:id="rId20" w:history="1">
        <w:r w:rsidR="0030045A" w:rsidRPr="00CC75A5">
          <w:rPr>
            <w:rStyle w:val="Hyperlink"/>
            <w:rFonts w:ascii="Arial" w:hAnsi="Arial"/>
            <w:color w:val="0000CC"/>
            <w:sz w:val="18"/>
            <w:szCs w:val="18"/>
          </w:rPr>
          <w:t>Research Strategies for Congregations: Tools for</w:t>
        </w:r>
        <w:r w:rsidR="0030045A" w:rsidRPr="00CC75A5">
          <w:rPr>
            <w:rStyle w:val="Hyperlink"/>
            <w:rFonts w:ascii="Arial" w:hAnsi="Arial"/>
            <w:color w:val="0000CC"/>
            <w:sz w:val="18"/>
            <w:szCs w:val="18"/>
          </w:rPr>
          <w:t xml:space="preserve"> </w:t>
        </w:r>
        <w:r w:rsidR="0030045A" w:rsidRPr="00CC75A5">
          <w:rPr>
            <w:rStyle w:val="Hyperlink"/>
            <w:rFonts w:ascii="Arial" w:hAnsi="Arial"/>
            <w:color w:val="0000CC"/>
            <w:sz w:val="18"/>
            <w:szCs w:val="18"/>
          </w:rPr>
          <w:t>understanding the people in your church and community</w:t>
        </w:r>
      </w:hyperlink>
      <w:r w:rsidR="0030045A" w:rsidRPr="00CC75A5">
        <w:rPr>
          <w:rStyle w:val="apple-converted-space"/>
          <w:rFonts w:ascii="Arial" w:hAnsi="Arial"/>
          <w:color w:val="000000"/>
          <w:sz w:val="18"/>
          <w:szCs w:val="18"/>
        </w:rPr>
        <w:t> </w:t>
      </w:r>
    </w:p>
    <w:p w14:paraId="0D1F911F" w14:textId="1B7E6E91" w:rsidR="0030045A" w:rsidRDefault="0030045A" w:rsidP="0030045A">
      <w:pPr>
        <w:rPr>
          <w:rFonts w:eastAsia="Times New Roman"/>
        </w:rPr>
      </w:pPr>
      <w:proofErr w:type="gramStart"/>
      <w:r w:rsidRPr="0030045A">
        <w:rPr>
          <w:rFonts w:ascii="Arial" w:eastAsia="Times New Roman" w:hAnsi="Arial"/>
          <w:color w:val="000000"/>
          <w:sz w:val="18"/>
          <w:szCs w:val="18"/>
        </w:rPr>
        <w:t>provides</w:t>
      </w:r>
      <w:proofErr w:type="gramEnd"/>
      <w:r w:rsidRPr="0030045A">
        <w:rPr>
          <w:rFonts w:ascii="Arial" w:eastAsia="Times New Roman" w:hAnsi="Arial"/>
          <w:color w:val="000000"/>
          <w:sz w:val="18"/>
          <w:szCs w:val="18"/>
        </w:rPr>
        <w:t xml:space="preserve"> do-it-yourself research tools to assist you in </w:t>
      </w:r>
      <w:r>
        <w:rPr>
          <w:rFonts w:ascii="Arial" w:eastAsia="Times New Roman" w:hAnsi="Arial"/>
          <w:color w:val="000000"/>
          <w:sz w:val="18"/>
          <w:szCs w:val="18"/>
        </w:rPr>
        <w:t>listening</w:t>
      </w:r>
      <w:r w:rsidRPr="0030045A">
        <w:rPr>
          <w:rFonts w:ascii="Arial" w:eastAsia="Times New Roman" w:hAnsi="Arial"/>
          <w:color w:val="000000"/>
          <w:sz w:val="18"/>
          <w:szCs w:val="18"/>
        </w:rPr>
        <w:t xml:space="preserve"> to </w:t>
      </w:r>
      <w:r>
        <w:rPr>
          <w:rFonts w:ascii="Arial" w:eastAsia="Times New Roman" w:hAnsi="Arial"/>
          <w:color w:val="000000"/>
          <w:sz w:val="18"/>
          <w:szCs w:val="18"/>
        </w:rPr>
        <w:t xml:space="preserve">and learning about </w:t>
      </w:r>
      <w:r w:rsidRPr="0030045A">
        <w:rPr>
          <w:rFonts w:ascii="Arial" w:eastAsia="Times New Roman" w:hAnsi="Arial"/>
          <w:color w:val="000000"/>
          <w:sz w:val="18"/>
          <w:szCs w:val="18"/>
        </w:rPr>
        <w:t>your congregation and community. This resource of the Presbyterian Church (U.S.A.) when combined with the information available to congregations through</w:t>
      </w:r>
      <w:r w:rsidRPr="0030045A">
        <w:rPr>
          <w:rStyle w:val="apple-converted-space"/>
          <w:rFonts w:ascii="Arial" w:eastAsia="Times New Roman" w:hAnsi="Arial"/>
          <w:color w:val="000000"/>
          <w:sz w:val="18"/>
          <w:szCs w:val="18"/>
        </w:rPr>
        <w:t> </w:t>
      </w:r>
      <w:hyperlink r:id="rId21" w:history="1">
        <w:r w:rsidRPr="0030045A">
          <w:rPr>
            <w:rStyle w:val="Hyperlink"/>
            <w:rFonts w:ascii="Arial" w:eastAsia="Times New Roman" w:hAnsi="Arial"/>
            <w:color w:val="0000CC"/>
            <w:sz w:val="18"/>
            <w:szCs w:val="18"/>
          </w:rPr>
          <w:t>ELCA's Research and Evaluation</w:t>
        </w:r>
      </w:hyperlink>
      <w:r w:rsidRPr="0030045A">
        <w:rPr>
          <w:rStyle w:val="apple-converted-space"/>
          <w:rFonts w:ascii="Arial" w:eastAsia="Times New Roman" w:hAnsi="Arial"/>
          <w:color w:val="000000"/>
          <w:sz w:val="18"/>
          <w:szCs w:val="18"/>
        </w:rPr>
        <w:t> </w:t>
      </w:r>
      <w:r w:rsidRPr="0030045A">
        <w:rPr>
          <w:rFonts w:ascii="Arial" w:eastAsia="Times New Roman" w:hAnsi="Arial"/>
          <w:color w:val="000000"/>
          <w:sz w:val="18"/>
          <w:szCs w:val="18"/>
        </w:rPr>
        <w:t>offers a wealth of data.</w:t>
      </w:r>
    </w:p>
    <w:p w14:paraId="686CC1BE" w14:textId="77777777" w:rsidR="001D7348" w:rsidRPr="001D7348" w:rsidRDefault="001D7348" w:rsidP="00A04080">
      <w:pPr>
        <w:pStyle w:val="NormalWeb"/>
        <w:spacing w:before="0" w:beforeAutospacing="0" w:after="0" w:afterAutospacing="0"/>
        <w:rPr>
          <w:rFonts w:ascii="Arial" w:eastAsia="Times New Roman" w:hAnsi="Arial" w:cs="Arial"/>
          <w:color w:val="000000"/>
          <w:sz w:val="18"/>
          <w:szCs w:val="18"/>
        </w:rPr>
      </w:pPr>
    </w:p>
    <w:sectPr w:rsidR="001D7348" w:rsidRPr="001D7348" w:rsidSect="00A911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D0B29"/>
    <w:multiLevelType w:val="hybridMultilevel"/>
    <w:tmpl w:val="C99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6F36EE"/>
    <w:multiLevelType w:val="multilevel"/>
    <w:tmpl w:val="2C7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rsids>
    <w:rsidRoot w:val="006E11BA"/>
    <w:rsid w:val="001600D4"/>
    <w:rsid w:val="001D00BD"/>
    <w:rsid w:val="001D7348"/>
    <w:rsid w:val="0030045A"/>
    <w:rsid w:val="006E11BA"/>
    <w:rsid w:val="00A04080"/>
    <w:rsid w:val="00A91146"/>
    <w:rsid w:val="00BD09FD"/>
    <w:rsid w:val="00DB32C1"/>
    <w:rsid w:val="00E8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B64B4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A04080"/>
    <w:pPr>
      <w:spacing w:before="100" w:beforeAutospacing="1" w:after="100" w:afterAutospacing="1"/>
      <w:outlineLvl w:val="2"/>
    </w:pPr>
    <w:rPr>
      <w:rFonts w:ascii="Times" w:eastAsiaTheme="minorHAnsi"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1BA"/>
    <w:rPr>
      <w:color w:val="0000FF" w:themeColor="hyperlink"/>
      <w:u w:val="single"/>
    </w:rPr>
  </w:style>
  <w:style w:type="paragraph" w:styleId="NormalWeb">
    <w:name w:val="Normal (Web)"/>
    <w:basedOn w:val="Normal"/>
    <w:uiPriority w:val="99"/>
    <w:unhideWhenUsed/>
    <w:rsid w:val="006E11BA"/>
    <w:pPr>
      <w:spacing w:before="100" w:beforeAutospacing="1" w:after="100" w:afterAutospacing="1"/>
    </w:pPr>
    <w:rPr>
      <w:rFonts w:ascii="Times" w:eastAsiaTheme="minorHAnsi" w:hAnsi="Times"/>
      <w:sz w:val="20"/>
      <w:szCs w:val="20"/>
    </w:rPr>
  </w:style>
  <w:style w:type="character" w:customStyle="1" w:styleId="apple-converted-space">
    <w:name w:val="apple-converted-space"/>
    <w:basedOn w:val="DefaultParagraphFont"/>
    <w:rsid w:val="006E11BA"/>
  </w:style>
  <w:style w:type="character" w:styleId="FollowedHyperlink">
    <w:name w:val="FollowedHyperlink"/>
    <w:basedOn w:val="DefaultParagraphFont"/>
    <w:uiPriority w:val="99"/>
    <w:semiHidden/>
    <w:unhideWhenUsed/>
    <w:rsid w:val="001D7348"/>
    <w:rPr>
      <w:color w:val="800080" w:themeColor="followedHyperlink"/>
      <w:u w:val="single"/>
    </w:rPr>
  </w:style>
  <w:style w:type="character" w:styleId="Strong">
    <w:name w:val="Strong"/>
    <w:basedOn w:val="DefaultParagraphFont"/>
    <w:uiPriority w:val="22"/>
    <w:qFormat/>
    <w:rsid w:val="001D7348"/>
    <w:rPr>
      <w:b/>
      <w:bCs/>
    </w:rPr>
  </w:style>
  <w:style w:type="paragraph" w:styleId="ListParagraph">
    <w:name w:val="List Paragraph"/>
    <w:basedOn w:val="Normal"/>
    <w:uiPriority w:val="34"/>
    <w:qFormat/>
    <w:rsid w:val="001D734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D7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348"/>
    <w:rPr>
      <w:rFonts w:ascii="Lucida Grande" w:hAnsi="Lucida Grande" w:cs="Lucida Grande"/>
      <w:sz w:val="18"/>
      <w:szCs w:val="18"/>
      <w:lang w:eastAsia="en-US"/>
    </w:rPr>
  </w:style>
  <w:style w:type="character" w:customStyle="1" w:styleId="Heading3Char">
    <w:name w:val="Heading 3 Char"/>
    <w:basedOn w:val="DefaultParagraphFont"/>
    <w:link w:val="Heading3"/>
    <w:uiPriority w:val="9"/>
    <w:rsid w:val="00A04080"/>
    <w:rPr>
      <w:rFonts w:ascii="Times" w:eastAsiaTheme="minorHAnsi" w:hAnsi="Times" w:cstheme="minorBidi"/>
      <w:b/>
      <w:bCs/>
      <w:sz w:val="27"/>
      <w:szCs w:val="27"/>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A04080"/>
    <w:pPr>
      <w:spacing w:before="100" w:beforeAutospacing="1" w:after="100" w:afterAutospacing="1"/>
      <w:outlineLvl w:val="2"/>
    </w:pPr>
    <w:rPr>
      <w:rFonts w:ascii="Times" w:eastAsiaTheme="minorHAnsi"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1BA"/>
    <w:rPr>
      <w:color w:val="0000FF" w:themeColor="hyperlink"/>
      <w:u w:val="single"/>
    </w:rPr>
  </w:style>
  <w:style w:type="paragraph" w:styleId="NormalWeb">
    <w:name w:val="Normal (Web)"/>
    <w:basedOn w:val="Normal"/>
    <w:uiPriority w:val="99"/>
    <w:unhideWhenUsed/>
    <w:rsid w:val="006E11BA"/>
    <w:pPr>
      <w:spacing w:before="100" w:beforeAutospacing="1" w:after="100" w:afterAutospacing="1"/>
    </w:pPr>
    <w:rPr>
      <w:rFonts w:ascii="Times" w:eastAsiaTheme="minorHAnsi" w:hAnsi="Times"/>
      <w:sz w:val="20"/>
      <w:szCs w:val="20"/>
    </w:rPr>
  </w:style>
  <w:style w:type="character" w:customStyle="1" w:styleId="apple-converted-space">
    <w:name w:val="apple-converted-space"/>
    <w:basedOn w:val="DefaultParagraphFont"/>
    <w:rsid w:val="006E11BA"/>
  </w:style>
  <w:style w:type="character" w:styleId="FollowedHyperlink">
    <w:name w:val="FollowedHyperlink"/>
    <w:basedOn w:val="DefaultParagraphFont"/>
    <w:uiPriority w:val="99"/>
    <w:semiHidden/>
    <w:unhideWhenUsed/>
    <w:rsid w:val="001D7348"/>
    <w:rPr>
      <w:color w:val="800080" w:themeColor="followedHyperlink"/>
      <w:u w:val="single"/>
    </w:rPr>
  </w:style>
  <w:style w:type="character" w:styleId="Strong">
    <w:name w:val="Strong"/>
    <w:basedOn w:val="DefaultParagraphFont"/>
    <w:uiPriority w:val="22"/>
    <w:qFormat/>
    <w:rsid w:val="001D7348"/>
    <w:rPr>
      <w:b/>
      <w:bCs/>
    </w:rPr>
  </w:style>
  <w:style w:type="paragraph" w:styleId="ListParagraph">
    <w:name w:val="List Paragraph"/>
    <w:basedOn w:val="Normal"/>
    <w:uiPriority w:val="34"/>
    <w:qFormat/>
    <w:rsid w:val="001D734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D7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348"/>
    <w:rPr>
      <w:rFonts w:ascii="Lucida Grande" w:hAnsi="Lucida Grande" w:cs="Lucida Grande"/>
      <w:sz w:val="18"/>
      <w:szCs w:val="18"/>
      <w:lang w:eastAsia="en-US"/>
    </w:rPr>
  </w:style>
  <w:style w:type="character" w:customStyle="1" w:styleId="Heading3Char">
    <w:name w:val="Heading 3 Char"/>
    <w:basedOn w:val="DefaultParagraphFont"/>
    <w:link w:val="Heading3"/>
    <w:uiPriority w:val="9"/>
    <w:rsid w:val="00A04080"/>
    <w:rPr>
      <w:rFonts w:ascii="Times" w:eastAsiaTheme="minorHAnsi" w:hAnsi="Times" w:cstheme="minorBidi"/>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58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luthersem.edu/mission/default.aspx?m=3664" TargetMode="External"/><Relationship Id="rId18" Type="http://schemas.openxmlformats.org/officeDocument/2006/relationships/hyperlink" Target="http://www.elca.org/Who-We-Are/Our-Three-Expressions/Churchwide-Organization/Research-and-Evaluation.aspx" TargetMode="External"/><Relationship Id="rId8" Type="http://schemas.openxmlformats.org/officeDocument/2006/relationships/hyperlink" Target="http://resources.elca.org/product.cgi?group=1002&amp;product=1021" TargetMode="External"/><Relationship Id="rId26" Type="http://schemas.openxmlformats.org/officeDocument/2006/relationships/customXml" Target="../customXml/item3.xml"/><Relationship Id="rId21" Type="http://schemas.openxmlformats.org/officeDocument/2006/relationships/hyperlink" Target="http://www.elca.org/Who-We-Are/Our-Three-Expressions/Churchwide-Organization/Research-and-Evaluation.aspx" TargetMode="External"/><Relationship Id="rId3" Type="http://schemas.microsoft.com/office/2007/relationships/stylesWithEffects" Target="stylesWithEffects.xml"/><Relationship Id="rId12" Type="http://schemas.openxmlformats.org/officeDocument/2006/relationships/hyperlink" Target="http://www.stewardshipoflife.org/" TargetMode="External"/><Relationship Id="rId17" Type="http://schemas.openxmlformats.org/officeDocument/2006/relationships/hyperlink" Target="http://www.elca.org/Growing-In-Faith/Discipleship/Stewardship.aspx" TargetMode="External"/><Relationship Id="rId7" Type="http://schemas.openxmlformats.org/officeDocument/2006/relationships/hyperlink" Target="http://www.elca.org/Growing-In-Faith/Ministry/Multicultural-Ministries/Multicultural-Education/One-Body.aspx" TargetMode="External"/><Relationship Id="rId25" Type="http://schemas.openxmlformats.org/officeDocument/2006/relationships/customXml" Target="../customXml/item2.xml"/><Relationship Id="rId20" Type="http://schemas.openxmlformats.org/officeDocument/2006/relationships/hyperlink" Target="http://gamc.pcusa.org/ministries/research/help4/" TargetMode="External"/><Relationship Id="rId16" Type="http://schemas.openxmlformats.org/officeDocument/2006/relationships/hyperlink" Target="http://www.elca.org/Growing-In-Faith/Discipleship/Evangelizing-Church.aspx" TargetMode="External"/><Relationship Id="rId2" Type="http://schemas.openxmlformats.org/officeDocument/2006/relationships/styles" Target="styles.xml"/><Relationship Id="rId11" Type="http://schemas.openxmlformats.org/officeDocument/2006/relationships/hyperlink" Target="http://www.churchinnovations.org/06_about/dwelling.html" TargetMode="External"/><Relationship Id="rId1" Type="http://schemas.openxmlformats.org/officeDocument/2006/relationships/numbering" Target="numbering.xml"/><Relationship Id="rId6" Type="http://schemas.openxmlformats.org/officeDocument/2006/relationships/hyperlink" Target="http://www.bookoffaith.org/bibleresources.html" TargetMode="External"/><Relationship Id="rId24" Type="http://schemas.openxmlformats.org/officeDocument/2006/relationships/customXml" Target="../customXml/item1.xml"/><Relationship Id="rId23" Type="http://schemas.openxmlformats.org/officeDocument/2006/relationships/theme" Target="theme/theme1.xml"/><Relationship Id="rId15" Type="http://schemas.openxmlformats.org/officeDocument/2006/relationships/hyperlink" Target="http://www.elca.org/Our-Faith-In-Action/Justice/Poverty-Ministries/Congregation-based-Organizing.aspx" TargetMode="External"/><Relationship Id="rId5" Type="http://schemas.openxmlformats.org/officeDocument/2006/relationships/webSettings" Target="webSettings.xml"/><Relationship Id="rId10" Type="http://schemas.openxmlformats.org/officeDocument/2006/relationships/hyperlink" Target="http://www.churchinnovations.org/" TargetMode="External"/><Relationship Id="rId19" Type="http://schemas.openxmlformats.org/officeDocument/2006/relationships/hyperlink" Target="http://www.elca.org/lift" TargetMode="External"/><Relationship Id="rId9" Type="http://schemas.openxmlformats.org/officeDocument/2006/relationships/hyperlink" Target="http://www.augsburgfortress.org/" TargetMode="External"/><Relationship Id="rId22" Type="http://schemas.openxmlformats.org/officeDocument/2006/relationships/fontTable" Target="fontTable.xml"/><Relationship Id="rId14" Type="http://schemas.openxmlformats.org/officeDocument/2006/relationships/hyperlink" Target="http://www.elca.org/Our-Faith-In-Action/Justice/Advocacy.aspx" TargetMode="External"/><Relationship Id="rId4" Type="http://schemas.openxmlformats.org/officeDocument/2006/relationships/settings" Target="settings.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33</Value>
      <Value>15</Value>
      <Value>14</Value>
      <Value>81</Value>
      <Value>55</Value>
      <Value>194</Value>
      <Value>430</Value>
      <Value>191</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4D3JZ2TK2AEZ-1706065743-62067</_dlc_DocId>
    <_dlc_DocIdUrl xmlns="443b974f-4cf2-4f2b-8081-287a5ea837dc">
      <Url>https://elcacwo.sharepoint.com/sites/ITStaff/_layouts/15/DocIdRedir.aspx?ID=4D3JZ2TK2AEZ-1706065743-62067</Url>
      <Description>4D3JZ2TK2AEZ-1706065743-62067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olicyDirtyBag xmlns="microsoft.office.server.policy.changes">
  <Microsoft.Office.RecordsManagement.PolicyFeatures.Expiration op="Delete"/>
</PolicyDirtyBag>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0EB1E-4017-4B08-9FD9-CE9039CE8FB4}"/>
</file>

<file path=customXml/itemProps2.xml><?xml version="1.0" encoding="utf-8"?>
<ds:datastoreItem xmlns:ds="http://schemas.openxmlformats.org/officeDocument/2006/customXml" ds:itemID="{BBD6D713-5649-44FF-9AF6-663507DD0818}"/>
</file>

<file path=customXml/itemProps3.xml><?xml version="1.0" encoding="utf-8"?>
<ds:datastoreItem xmlns:ds="http://schemas.openxmlformats.org/officeDocument/2006/customXml" ds:itemID="{155DB0A6-48D2-431A-8A4D-A78E7ED8B8A1}"/>
</file>

<file path=customXml/itemProps4.xml><?xml version="1.0" encoding="utf-8"?>
<ds:datastoreItem xmlns:ds="http://schemas.openxmlformats.org/officeDocument/2006/customXml" ds:itemID="{78486F92-606D-4DAE-BB18-72CD07ADC03E}"/>
</file>

<file path=customXml/itemProps5.xml><?xml version="1.0" encoding="utf-8"?>
<ds:datastoreItem xmlns:ds="http://schemas.openxmlformats.org/officeDocument/2006/customXml" ds:itemID="{24362D07-A977-4CCA-8D1B-7670A8F678C5}"/>
</file>

<file path=customXml/itemProps6.xml><?xml version="1.0" encoding="utf-8"?>
<ds:datastoreItem xmlns:ds="http://schemas.openxmlformats.org/officeDocument/2006/customXml" ds:itemID="{8E8E90AD-1512-4E28-8357-817714354823}"/>
</file>

<file path=docProps/app.xml><?xml version="1.0" encoding="utf-8"?>
<Properties xmlns="http://schemas.openxmlformats.org/officeDocument/2006/extended-properties" xmlns:vt="http://schemas.openxmlformats.org/officeDocument/2006/docPropsVTypes">
  <Template>Normal.dotm</Template>
  <TotalTime>11</TotalTime>
  <Pages>1</Pages>
  <Words>737</Words>
  <Characters>4206</Characters>
  <Application>Microsoft Macintosh Word</Application>
  <DocSecurity>0</DocSecurity>
  <Lines>35</Lines>
  <Paragraphs>9</Paragraphs>
  <ScaleCrop>false</ScaleCrop>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Website_Links_Document.docx</dc:title>
  <dc:subject/>
  <cp:keywords/>
  <dc:description/>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Other Resources|30013feb-dbd2-4925-ba89-9b849c7d3d54</vt:lpwstr>
  </property>
  <property fmtid="{D5CDD505-2E9C-101B-9397-08002B2CF9AE}" pid="4" name="pff9ff76d6d04245968fbeacd7773757">
    <vt:lpwstr>English|2a561fb9-8cee-4c70-9ce6-5f63a2094213</vt:lpwstr>
  </property>
  <property fmtid="{D5CDD505-2E9C-101B-9397-08002B2CF9AE}" pid="5" name="p0eec0248d09446db2b674e7726de702">
    <vt:lpwstr>Mission|34ee18bb-8701-4875-b6e2-da1d311b72a7;Worship|c406088f-0711-4c66-87d0-ed15329cd850;Outreach|bff98dec-3325-48a2-9602-da154b576247;Evangelism|4bb70583-6323-46a4-a62d-fba7b2cb19be;Congregation|3c2acb51-af0a-43da-a0a3-a9882f6b2ac3</vt:lpwstr>
  </property>
  <property fmtid="{D5CDD505-2E9C-101B-9397-08002B2CF9AE}" pid="6" name="Resource_x0020_Subcategory">
    <vt:lpwstr>194;#Other Resources|30013feb-dbd2-4925-ba89-9b849c7d3d54</vt:lpwstr>
  </property>
  <property fmtid="{D5CDD505-2E9C-101B-9397-08002B2CF9AE}" pid="7" name="dbcb669f85a94c79882e4591e49db382">
    <vt:lpwstr>Mission Planning|2cd6692f-ca4a-40a8-bc1a-115684d5a4dc</vt:lpwstr>
  </property>
  <property fmtid="{D5CDD505-2E9C-101B-9397-08002B2CF9AE}" pid="8" name="f4e18a6ced514bde9eff9825603cfd24">
    <vt:lpwstr>Rostered Leader|56169c40-0831-4ea5-a38d-f239aac3518f</vt:lpwstr>
  </property>
  <property fmtid="{D5CDD505-2E9C-101B-9397-08002B2CF9AE}" pid="9" name="TaxCatchAll">
    <vt:lpwstr>33;# Outreach|bff98dec-3325-48a2-9602-da154b576247;#15;# Congregation|3c2acb51-af0a-43da-a0a3-a9882f6b2ac3;#14;#Rostered Leader|56169c40-0831-4ea5-a38d-f239aac3518f;#81;# Evangelism|4bb70583-6323-46a4-a62d-fba7b2cb19be;#194;#Other Resources|30013feb-dbd2-4925-ba89-9b849c7d3d54;#55;# Worship|c406088f-0711-4c66-87d0-ed15329cd850;#24;# Lay Leader Congregation|881de020-6e76-4c00-8908-5d8661fdc961;#40;#Mission|a042cb57-7a60-4d8f-8208-83fada79f36d;#5;#English|2a561fb9-8cee-4c70-9ce6-5f63a2094213;#191;#Mission Planning|2cd6692f-ca4a-40a8-bc1a-115684d5a4dc;#18;# Congregation|4eb4e82e-3e3a-459a-8b43-b0bc3e3f7a61</vt:lpwstr>
  </property>
  <property fmtid="{D5CDD505-2E9C-101B-9397-08002B2CF9AE}" pid="10" name="Resource Category">
    <vt:lpwstr>191;#Mission Planning|2cd6692f-ca4a-40a8-bc1a-115684d5a4dc</vt:lpwstr>
  </property>
  <property fmtid="{D5CDD505-2E9C-101B-9397-08002B2CF9AE}" pid="11" name="Resource Primary Audience">
    <vt:lpwstr>14;#Rostered Leader|56169c40-0831-4ea5-a38d-f239aac3518f</vt:lpwstr>
  </property>
  <property fmtid="{D5CDD505-2E9C-101B-9397-08002B2CF9AE}" pid="12" name="Resource Language">
    <vt:lpwstr>5;#English|2a561fb9-8cee-4c70-9ce6-5f63a2094213</vt:lpwstr>
  </property>
  <property fmtid="{D5CDD505-2E9C-101B-9397-08002B2CF9AE}" pid="13" name="Resource Interests">
    <vt:lpwstr>430;#Mission|34ee18bb-8701-4875-b6e2-da1d311b72a7;#55;#Worship|c406088f-0711-4c66-87d0-ed15329cd850;#33;#Outreach|bff98dec-3325-48a2-9602-da154b576247;#81;#Evangelism|4bb70583-6323-46a4-a62d-fba7b2cb19be;#15;#Congregation|3c2acb51-af0a-43da-a0a3-a9882f6b2ac3</vt:lpwstr>
  </property>
  <property fmtid="{D5CDD505-2E9C-101B-9397-08002B2CF9AE}" pid="14" name="Resource Subcategory">
    <vt:lpwstr>194;#Other Resources|30013feb-dbd2-4925-ba89-9b849c7d3d54</vt:lpwstr>
  </property>
  <property fmtid="{D5CDD505-2E9C-101B-9397-08002B2CF9AE}" pid="15" name="_dlc_policyId">
    <vt:lpwstr/>
  </property>
  <property fmtid="{D5CDD505-2E9C-101B-9397-08002B2CF9AE}" pid="16" name="ItemRetentionFormula">
    <vt:lpwstr/>
  </property>
  <property fmtid="{D5CDD505-2E9C-101B-9397-08002B2CF9AE}" pid="17" name="WorkflowChangePath">
    <vt:lpwstr>e3ef69b2-e679-4790-b439-7098d68d73eb,8;</vt:lpwstr>
  </property>
  <property fmtid="{D5CDD505-2E9C-101B-9397-08002B2CF9AE}" pid="18" name="Metrics File with Extension">
    <vt:lpwstr>2135</vt:lpwstr>
  </property>
  <property fmtid="{D5CDD505-2E9C-101B-9397-08002B2CF9AE}" pid="19" name="_dlc_DocIdItemGuid">
    <vt:lpwstr>b6356157-1ea6-4766-883e-0ada7d63408e</vt:lpwstr>
  </property>
</Properties>
</file>