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77C09" w14:textId="0B2760DA" w:rsidR="00A86508" w:rsidRPr="005B2D3F" w:rsidRDefault="00A86508" w:rsidP="00A86508">
      <w:pPr>
        <w:spacing w:before="210" w:after="150" w:line="240" w:lineRule="auto"/>
        <w:outlineLvl w:val="1"/>
        <w:rPr>
          <w:rFonts w:ascii="inherit" w:eastAsia="Times New Roman" w:hAnsi="inherit" w:cs="Times New Roman"/>
          <w:b/>
          <w:bCs/>
          <w:kern w:val="0"/>
          <w:sz w:val="51"/>
          <w:szCs w:val="51"/>
          <w:lang w:val="es-419"/>
          <w14:ligatures w14:val="none"/>
        </w:rPr>
      </w:pPr>
      <w:r w:rsidRPr="005B2D3F">
        <w:rPr>
          <w:rFonts w:ascii="inherit" w:eastAsia="Times New Roman" w:hAnsi="inherit" w:cs="Times New Roman"/>
          <w:b/>
          <w:bCs/>
          <w:kern w:val="0"/>
          <w:sz w:val="51"/>
          <w:szCs w:val="51"/>
          <w:lang w:val="es-419"/>
          <w14:ligatures w14:val="none"/>
        </w:rPr>
        <w:t>Domestic Hunger Grants</w:t>
      </w:r>
      <w:r w:rsidR="00655AC5" w:rsidRPr="005B2D3F">
        <w:rPr>
          <w:rFonts w:ascii="inherit" w:eastAsia="Times New Roman" w:hAnsi="inherit" w:cs="Times New Roman"/>
          <w:b/>
          <w:bCs/>
          <w:kern w:val="0"/>
          <w:sz w:val="51"/>
          <w:szCs w:val="51"/>
          <w:lang w:val="es-419"/>
          <w14:ligatures w14:val="none"/>
        </w:rPr>
        <w:t xml:space="preserve"> </w:t>
      </w:r>
      <w:r w:rsidR="00655AC5" w:rsidRPr="00D44D7A">
        <w:rPr>
          <w:rFonts w:ascii="inherit" w:eastAsia="Times New Roman" w:hAnsi="inherit" w:cs="Times New Roman"/>
          <w:kern w:val="0"/>
          <w:sz w:val="20"/>
          <w:szCs w:val="20"/>
          <w:lang w:val="es-419"/>
          <w14:ligatures w14:val="none"/>
        </w:rPr>
        <w:t>[</w:t>
      </w:r>
      <w:r w:rsidR="005B2D3F" w:rsidRPr="00D44D7A">
        <w:rPr>
          <w:rFonts w:ascii="inherit" w:eastAsia="Times New Roman" w:hAnsi="inherit" w:cs="Times New Roman"/>
          <w:kern w:val="0"/>
          <w:sz w:val="20"/>
          <w:szCs w:val="20"/>
          <w:lang w:val="es-419"/>
          <w14:ligatures w14:val="none"/>
        </w:rPr>
        <w:t>Subvenciones de Hambre Doméstica]</w:t>
      </w:r>
    </w:p>
    <w:p w14:paraId="6BDE5057" w14:textId="07BF506B" w:rsidR="00A86508" w:rsidRPr="00A86508" w:rsidRDefault="00AB0675" w:rsidP="00A86508">
      <w:pPr>
        <w:numPr>
          <w:ilvl w:val="0"/>
          <w:numId w:val="1"/>
        </w:numPr>
        <w:spacing w:before="100" w:beforeAutospacing="1" w:after="0" w:line="240" w:lineRule="auto"/>
        <w:ind w:right="-15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28BCA"/>
          <w:kern w:val="0"/>
          <w:sz w:val="21"/>
          <w:szCs w:val="21"/>
          <w14:ligatures w14:val="none"/>
        </w:rPr>
      </w:pPr>
      <w:hyperlink r:id="rId5" w:anchor="church" w:history="1">
        <w:r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IGLESIA JUNTOS</w:t>
        </w:r>
      </w:hyperlink>
    </w:p>
    <w:p w14:paraId="4ABD092C" w14:textId="59AE658B" w:rsidR="00A86508" w:rsidRPr="00A86508" w:rsidRDefault="00AB0675" w:rsidP="00A86508">
      <w:pPr>
        <w:numPr>
          <w:ilvl w:val="0"/>
          <w:numId w:val="1"/>
        </w:numPr>
        <w:spacing w:before="100" w:beforeAutospacing="1" w:after="0" w:line="240" w:lineRule="auto"/>
        <w:ind w:right="-15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28BCA"/>
          <w:kern w:val="0"/>
          <w:sz w:val="21"/>
          <w:szCs w:val="21"/>
          <w14:ligatures w14:val="none"/>
        </w:rPr>
      </w:pPr>
      <w:hyperlink r:id="rId6" w:anchor="partnerships" w:history="1">
        <w:r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ASOCIACIONES</w:t>
        </w:r>
      </w:hyperlink>
    </w:p>
    <w:p w14:paraId="5115C8A8" w14:textId="42FFBB69" w:rsidR="00A86508" w:rsidRPr="00A86508" w:rsidRDefault="00A86508" w:rsidP="00A86508">
      <w:pPr>
        <w:numPr>
          <w:ilvl w:val="0"/>
          <w:numId w:val="1"/>
        </w:numPr>
        <w:spacing w:before="100" w:beforeAutospacing="1" w:after="0" w:line="240" w:lineRule="auto"/>
        <w:ind w:right="-15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28BCA"/>
          <w:kern w:val="0"/>
          <w:sz w:val="21"/>
          <w:szCs w:val="21"/>
          <w14:ligatures w14:val="none"/>
        </w:rPr>
      </w:pPr>
      <w:hyperlink r:id="rId7" w:anchor="priorities" w:history="1">
        <w:r w:rsidRPr="00A86508"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PRIORI</w:t>
        </w:r>
        <w:r w:rsidR="00AB0675"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DADES</w:t>
        </w:r>
      </w:hyperlink>
    </w:p>
    <w:p w14:paraId="4BBFAF8B" w14:textId="65D56AEA" w:rsidR="00A86508" w:rsidRPr="00A86508" w:rsidRDefault="00AB0675" w:rsidP="00A86508">
      <w:pPr>
        <w:numPr>
          <w:ilvl w:val="0"/>
          <w:numId w:val="1"/>
        </w:numPr>
        <w:spacing w:before="100" w:beforeAutospacing="1" w:after="0" w:line="240" w:lineRule="auto"/>
        <w:ind w:right="-15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28BCA"/>
          <w:kern w:val="0"/>
          <w:sz w:val="21"/>
          <w:szCs w:val="21"/>
          <w14:ligatures w14:val="none"/>
        </w:rPr>
      </w:pPr>
      <w:hyperlink r:id="rId8" w:anchor="howtoapply" w:history="1">
        <w:r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CÓMO APLICAR</w:t>
        </w:r>
      </w:hyperlink>
    </w:p>
    <w:p w14:paraId="13BE5186" w14:textId="011819E6" w:rsidR="00A86508" w:rsidRPr="00A86508" w:rsidRDefault="00A86508" w:rsidP="00A86508">
      <w:pPr>
        <w:numPr>
          <w:ilvl w:val="0"/>
          <w:numId w:val="1"/>
        </w:numPr>
        <w:spacing w:before="100" w:beforeAutospacing="1" w:after="0" w:line="240" w:lineRule="auto"/>
        <w:ind w:right="-15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28BCA"/>
          <w:kern w:val="0"/>
          <w:sz w:val="21"/>
          <w:szCs w:val="21"/>
          <w14:ligatures w14:val="none"/>
        </w:rPr>
      </w:pPr>
      <w:hyperlink r:id="rId9" w:anchor="apply" w:history="1">
        <w:r w:rsidRPr="00A86508"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AP</w:t>
        </w:r>
        <w:r w:rsidR="00AB0675"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LICAR</w:t>
        </w:r>
      </w:hyperlink>
    </w:p>
    <w:p w14:paraId="074A35FC" w14:textId="5068FEF5" w:rsidR="00A86508" w:rsidRPr="00A86508" w:rsidRDefault="00A86508" w:rsidP="00A86508">
      <w:pPr>
        <w:numPr>
          <w:ilvl w:val="0"/>
          <w:numId w:val="1"/>
        </w:numPr>
        <w:spacing w:before="100" w:beforeAutospacing="1" w:after="0" w:line="240" w:lineRule="auto"/>
        <w:ind w:right="-15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28BCA"/>
          <w:kern w:val="0"/>
          <w:sz w:val="21"/>
          <w:szCs w:val="21"/>
          <w14:ligatures w14:val="none"/>
        </w:rPr>
      </w:pPr>
      <w:hyperlink r:id="rId10" w:anchor="contact" w:history="1">
        <w:r w:rsidRPr="00A86508">
          <w:rPr>
            <w:rFonts w:ascii="Times New Roman" w:eastAsia="Times New Roman" w:hAnsi="Times New Roman" w:cs="Times New Roman"/>
            <w:b/>
            <w:bCs/>
            <w:caps/>
            <w:color w:val="FF6600"/>
            <w:kern w:val="0"/>
            <w:sz w:val="23"/>
            <w:szCs w:val="23"/>
            <w:u w:val="single"/>
            <w14:ligatures w14:val="none"/>
          </w:rPr>
          <w:t>CONTACT</w:t>
        </w:r>
      </w:hyperlink>
      <w:r w:rsidR="00AB0675">
        <w:rPr>
          <w:rFonts w:ascii="Times New Roman" w:eastAsia="Times New Roman" w:hAnsi="Times New Roman" w:cs="Times New Roman"/>
          <w:b/>
          <w:bCs/>
          <w:caps/>
          <w:color w:val="FF6600"/>
          <w:kern w:val="0"/>
          <w:sz w:val="23"/>
          <w:szCs w:val="23"/>
          <w:u w:val="single"/>
          <w14:ligatures w14:val="none"/>
        </w:rPr>
        <w:t>O</w:t>
      </w:r>
    </w:p>
    <w:p w14:paraId="4505AFC8" w14:textId="77777777" w:rsidR="00A86508" w:rsidRPr="00A86508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 w:rsidRPr="00A8650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br/>
      </w:r>
    </w:p>
    <w:p w14:paraId="06355E15" w14:textId="29F698B3" w:rsidR="00A86508" w:rsidRPr="000D4736" w:rsidRDefault="00DB7EFD" w:rsidP="00A86508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b/>
          <w:bCs/>
          <w:color w:val="333333"/>
          <w:kern w:val="0"/>
          <w:sz w:val="51"/>
          <w:szCs w:val="51"/>
          <w:lang w:val="es-419"/>
          <w14:ligatures w14:val="none"/>
        </w:rPr>
      </w:pPr>
      <w:r w:rsidRPr="000D4736">
        <w:rPr>
          <w:rFonts w:ascii="inherit" w:eastAsia="Times New Roman" w:hAnsi="inherit" w:cs="Times New Roman"/>
          <w:b/>
          <w:bCs/>
          <w:color w:val="333333"/>
          <w:kern w:val="0"/>
          <w:sz w:val="51"/>
          <w:szCs w:val="51"/>
          <w:lang w:val="es-419"/>
          <w14:ligatures w14:val="none"/>
        </w:rPr>
        <w:t xml:space="preserve">Somos iglesia juntos, trabajando </w:t>
      </w:r>
      <w:r w:rsidR="00C92E18" w:rsidRPr="000D4736">
        <w:rPr>
          <w:rFonts w:ascii="inherit" w:eastAsia="Times New Roman" w:hAnsi="inherit" w:cs="Times New Roman"/>
          <w:b/>
          <w:bCs/>
          <w:color w:val="333333"/>
          <w:kern w:val="0"/>
          <w:sz w:val="51"/>
          <w:szCs w:val="51"/>
          <w:lang w:val="es-419"/>
          <w14:ligatures w14:val="none"/>
        </w:rPr>
        <w:t>por un mundo justo</w:t>
      </w:r>
      <w:r w:rsidR="00C050C0" w:rsidRPr="000D4736">
        <w:rPr>
          <w:rFonts w:ascii="inherit" w:eastAsia="Times New Roman" w:hAnsi="inherit" w:cs="Times New Roman"/>
          <w:b/>
          <w:bCs/>
          <w:color w:val="333333"/>
          <w:kern w:val="0"/>
          <w:sz w:val="51"/>
          <w:szCs w:val="51"/>
          <w:lang w:val="es-419"/>
          <w14:ligatures w14:val="none"/>
        </w:rPr>
        <w:t xml:space="preserve"> </w:t>
      </w:r>
      <w:r w:rsidR="00301694">
        <w:rPr>
          <w:rFonts w:ascii="inherit" w:eastAsia="Times New Roman" w:hAnsi="inherit" w:cs="Times New Roman"/>
          <w:b/>
          <w:bCs/>
          <w:color w:val="333333"/>
          <w:kern w:val="0"/>
          <w:sz w:val="51"/>
          <w:szCs w:val="51"/>
          <w:lang w:val="es-419"/>
          <w14:ligatures w14:val="none"/>
        </w:rPr>
        <w:t>en el que</w:t>
      </w:r>
      <w:r w:rsidR="00C050C0" w:rsidRPr="000D4736">
        <w:rPr>
          <w:rFonts w:ascii="inherit" w:eastAsia="Times New Roman" w:hAnsi="inherit" w:cs="Times New Roman"/>
          <w:b/>
          <w:bCs/>
          <w:color w:val="333333"/>
          <w:kern w:val="0"/>
          <w:sz w:val="51"/>
          <w:szCs w:val="51"/>
          <w:lang w:val="es-419"/>
          <w14:ligatures w14:val="none"/>
        </w:rPr>
        <w:t xml:space="preserve"> todos puedan tener vida, y tenerla </w:t>
      </w:r>
      <w:r w:rsidR="000D4736" w:rsidRPr="000D4736">
        <w:rPr>
          <w:rFonts w:ascii="inherit" w:eastAsia="Times New Roman" w:hAnsi="inherit" w:cs="Times New Roman"/>
          <w:b/>
          <w:bCs/>
          <w:color w:val="333333"/>
          <w:kern w:val="0"/>
          <w:sz w:val="51"/>
          <w:szCs w:val="51"/>
          <w:lang w:val="es-419"/>
          <w14:ligatures w14:val="none"/>
        </w:rPr>
        <w:t>en abundancia.</w:t>
      </w:r>
    </w:p>
    <w:p w14:paraId="4866F79D" w14:textId="12ED42CA" w:rsidR="00A86508" w:rsidRPr="00880A4C" w:rsidRDefault="00B35C9A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Las becas de </w:t>
      </w:r>
      <w:r w:rsidR="00A86508"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ELCA World Hunger </w:t>
      </w:r>
      <w:r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conocidas como </w:t>
      </w:r>
      <w:r w:rsidR="00A86508"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Domestic Hunger Grants </w:t>
      </w:r>
      <w:r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[Subvención de Hambre Doméstica] acompañan a las congregaciones y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a sus </w:t>
      </w:r>
      <w:r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socios en los Estados Unidos y el Caribe aprovechan</w:t>
      </w:r>
      <w:r w:rsid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do</w:t>
      </w:r>
      <w:r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los puntos fuertes de las comunidades para abordar problemas locales como la seguridad alimentaria, el agua potable, la vivienda, el acceso a trabajo, los derechos humanos, el cambio de políticas y </w:t>
      </w:r>
      <w:r w:rsid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otros</w:t>
      </w:r>
      <w:r w:rsidRPr="00B35C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. </w:t>
      </w:r>
      <w:r w:rsidR="00880A4C"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Juntos, estos ministerios son parte de un enfoque integral </w:t>
      </w:r>
      <w:r w:rsid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que tiene el propósito de</w:t>
      </w:r>
      <w:r w:rsidR="00880A4C"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romper</w:t>
      </w:r>
      <w:r w:rsid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—para siempre— </w:t>
      </w:r>
      <w:r w:rsidR="00880A4C"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el ciclo de la pobreza y el hambre.</w:t>
      </w:r>
    </w:p>
    <w:p w14:paraId="31360D6A" w14:textId="1FC807F0" w:rsidR="00A86508" w:rsidRPr="00880A4C" w:rsidRDefault="00880A4C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Para obtener más información sobre ELCA World Hunger y presentar una solicitud, consulte los recursos en esta página.</w:t>
      </w:r>
    </w:p>
    <w:p w14:paraId="01AD6B03" w14:textId="3A4D91A2" w:rsidR="00A86508" w:rsidRPr="00DB7EFD" w:rsidRDefault="00880A4C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Síganos en</w:t>
      </w:r>
      <w:r w:rsidR="00A86508"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  <w:hyperlink r:id="rId11" w:history="1">
        <w:r w:rsidR="00A86508" w:rsidRPr="00880A4C">
          <w:rPr>
            <w:rFonts w:ascii="ProximaNova-Light" w:eastAsia="Times New Roman" w:hAnsi="ProximaNova-Light" w:cs="Times New Roman"/>
            <w:color w:val="4A90E2"/>
            <w:kern w:val="0"/>
            <w:sz w:val="24"/>
            <w:szCs w:val="24"/>
            <w:u w:val="single"/>
            <w:lang w:val="es-419"/>
            <w14:ligatures w14:val="none"/>
          </w:rPr>
          <w:t>Facebook</w:t>
        </w:r>
      </w:hyperlink>
      <w:r w:rsidR="00A86508"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hyperlink r:id="rId12" w:history="1">
        <w:r w:rsidR="00A86508" w:rsidRPr="00880A4C">
          <w:rPr>
            <w:rFonts w:ascii="ProximaNova-Light" w:eastAsia="Times New Roman" w:hAnsi="ProximaNova-Light" w:cs="Times New Roman"/>
            <w:color w:val="4A90E2"/>
            <w:kern w:val="0"/>
            <w:sz w:val="24"/>
            <w:szCs w:val="24"/>
            <w:u w:val="single"/>
            <w:lang w:val="es-419"/>
            <w14:ligatures w14:val="none"/>
          </w:rPr>
          <w:t>Twitter</w:t>
        </w:r>
      </w:hyperlink>
      <w:r w:rsidR="00A86508"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o </w:t>
      </w:r>
      <w:hyperlink r:id="rId13" w:history="1">
        <w:r w:rsidR="00A86508" w:rsidRPr="00880A4C">
          <w:rPr>
            <w:rFonts w:ascii="ProximaNova-Light" w:eastAsia="Times New Roman" w:hAnsi="ProximaNova-Light" w:cs="Times New Roman"/>
            <w:color w:val="4A90E2"/>
            <w:kern w:val="0"/>
            <w:sz w:val="24"/>
            <w:szCs w:val="24"/>
            <w:u w:val="single"/>
            <w:lang w:val="es-419"/>
            <w14:ligatures w14:val="none"/>
          </w:rPr>
          <w:t>Instagram</w:t>
        </w:r>
      </w:hyperlink>
      <w:r w:rsidR="00A86508"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  <w:r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para obtener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información </w:t>
      </w:r>
      <w:r w:rsidR="00062F9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actualizada</w:t>
      </w:r>
      <w:r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sobre ELCA World Hunger.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Si tiene</w:t>
      </w:r>
      <w:r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preguntas o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necesita ayuda</w:t>
      </w:r>
      <w:r w:rsidRPr="00880A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, envíe un correo electrónico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</w:t>
      </w:r>
      <w:r w:rsidR="00A86508" w:rsidRPr="00DB7EF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  <w:hyperlink r:id="rId14" w:tgtFrame="_blank" w:history="1">
        <w:r w:rsidR="00A86508" w:rsidRPr="00DB7EFD">
          <w:rPr>
            <w:rFonts w:ascii="ProximaNova-Light" w:eastAsia="Times New Roman" w:hAnsi="ProximaNova-Light" w:cs="Times New Roman"/>
            <w:color w:val="4A90E2"/>
            <w:kern w:val="0"/>
            <w:sz w:val="24"/>
            <w:szCs w:val="24"/>
            <w:u w:val="single"/>
            <w:lang w:val="es-419"/>
            <w14:ligatures w14:val="none"/>
          </w:rPr>
          <w:t>hunger@elca.org</w:t>
        </w:r>
      </w:hyperlink>
      <w:r w:rsidR="00A86508" w:rsidRPr="00DB7EF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</w:p>
    <w:p w14:paraId="74EEFAD9" w14:textId="77777777" w:rsidR="00A86508" w:rsidRPr="00DB7EFD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DB7EF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0F1A4FD9" w14:textId="77777777" w:rsidR="00A86508" w:rsidRPr="00A86508" w:rsidRDefault="00000000" w:rsidP="00A86508">
      <w:pPr>
        <w:shd w:val="clear" w:color="auto" w:fill="FFFFFF"/>
        <w:spacing w:before="360" w:after="36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pict w14:anchorId="37AE5E65">
          <v:rect id="_x0000_i1025" style="width:0;height:0" o:hralign="center" o:hrstd="t" o:hr="t" fillcolor="#a0a0a0" stroked="f"/>
        </w:pict>
      </w:r>
    </w:p>
    <w:p w14:paraId="7F75E95B" w14:textId="77777777" w:rsidR="00A86508" w:rsidRPr="00543881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54388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69864ABB" w14:textId="7595D80D" w:rsidR="00A86508" w:rsidRPr="00543881" w:rsidRDefault="003641BC" w:rsidP="00A86508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</w:pPr>
      <w:r w:rsidRPr="00543881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  <w:t>Nuestras prioridades</w:t>
      </w:r>
    </w:p>
    <w:p w14:paraId="5FEDDFBE" w14:textId="744CCD30" w:rsidR="00A86508" w:rsidRPr="00543881" w:rsidRDefault="00852CEE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E45FF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Acompaña</w:t>
      </w:r>
      <w:r w:rsidR="00A2438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 a</w:t>
      </w:r>
      <w:r w:rsidRPr="00E45FF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las comunidades hacia un mundo justo en el que todos sean alimentados significa derribar las barreras entre vecinos, garantizar leyes y políticas justas para todos</w:t>
      </w:r>
      <w:r w:rsidR="0030169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r w:rsidRPr="00E45FF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y abordar las causas fundamentales del hambre.</w:t>
      </w:r>
      <w:r w:rsidR="00E45FF1" w:rsidRPr="00E45FF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543881" w:rsidRPr="0054388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Es por eso </w:t>
      </w:r>
      <w:proofErr w:type="gramStart"/>
      <w:r w:rsidR="00543881" w:rsidRPr="0054388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que</w:t>
      </w:r>
      <w:proofErr w:type="gramEnd"/>
      <w:r w:rsidR="00543881" w:rsidRPr="0054388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ELCA World Hunger se </w:t>
      </w:r>
      <w:r w:rsidR="00543881" w:rsidRPr="0054388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lastRenderedPageBreak/>
        <w:t xml:space="preserve">complace en asociarse con ministerios y proyectos que son transformadores, holísticos e integrados, proporcionando pan para hoy </w:t>
      </w:r>
      <w:r w:rsidR="00543881" w:rsidRPr="00923C92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>y</w:t>
      </w:r>
      <w:r w:rsidR="00543881" w:rsidRPr="0054388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esperanza para mañana.</w:t>
      </w:r>
    </w:p>
    <w:p w14:paraId="43AD66DF" w14:textId="384EF4EF" w:rsidR="00A86508" w:rsidRPr="00BD39BB" w:rsidRDefault="00A86508" w:rsidP="00A86508">
      <w:pPr>
        <w:shd w:val="clear" w:color="auto" w:fill="FFFFFF"/>
        <w:spacing w:after="180" w:line="240" w:lineRule="auto"/>
        <w:jc w:val="center"/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</w:pPr>
      <w:r w:rsidRPr="00BD39BB"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  <w:t>Ac</w:t>
      </w:r>
      <w:r w:rsidR="001604E6" w:rsidRPr="00BD39BB"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  <w:t>ompañamiento</w:t>
      </w:r>
    </w:p>
    <w:p w14:paraId="6E505399" w14:textId="3ABC47E7" w:rsidR="00A86508" w:rsidRPr="00CB626A" w:rsidRDefault="00BD1FCF" w:rsidP="00A86508">
      <w:pPr>
        <w:shd w:val="clear" w:color="auto" w:fill="FFFFFF"/>
        <w:spacing w:after="180" w:line="240" w:lineRule="auto"/>
        <w:ind w:left="720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BD1FC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El acompañamiento de las comunidades requiere que los ministerios trabajen para derribar barreras, reducir la desigualdad</w:t>
      </w:r>
      <w:r w:rsidR="006D189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r w:rsidRPr="00BD1FC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y </w:t>
      </w:r>
      <w:r w:rsidR="009459B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construi</w:t>
      </w:r>
      <w:r w:rsidRPr="00BD1FC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r relaciones sólidas que puedan movernos hacia un mundo justo </w:t>
      </w:r>
      <w:r w:rsidR="006D189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en el que</w:t>
      </w:r>
      <w:r w:rsidRPr="00BD1FC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todos puedan tener vida en abundancia.</w:t>
      </w:r>
      <w:r w:rsidR="00A86508" w:rsidRPr="00BD1FC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B31CD8" w:rsidRPr="00B31CD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Los ministerios que ejemplifican lo que significa acompañar a las comunidades construyen relaciones a través de las líneas que dividen a nuestras comunidades</w:t>
      </w:r>
      <w:r w:rsidR="00C25C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r w:rsidR="00B31CD8" w:rsidRPr="00B31CD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con la mirada puesta en justicia para todos.</w:t>
      </w:r>
      <w:r w:rsidR="00A86508" w:rsidRPr="00B31CD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CB626A" w:rsidRPr="00CB626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Esto podría verse como proyectos centrados en relaciones profundas con </w:t>
      </w:r>
      <w:r w:rsidR="00666BC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los </w:t>
      </w:r>
      <w:r w:rsidR="00CB626A" w:rsidRPr="00CB626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socios y miembros de la comunidad</w:t>
      </w:r>
      <w:r w:rsidR="00666BC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</w:p>
    <w:p w14:paraId="1AA40594" w14:textId="77777777" w:rsidR="00A86508" w:rsidRPr="00CB626A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CB626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2176AEF2" w14:textId="3A2CF531" w:rsidR="00A86508" w:rsidRPr="00A86508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 w:rsidRPr="00A86508">
        <w:rPr>
          <w:rFonts w:ascii="ProximaNova-Light" w:eastAsia="Times New Roman" w:hAnsi="ProximaNova-Light" w:cs="Times New Roman"/>
          <w:noProof/>
          <w:color w:val="333333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76813C5" wp14:editId="6D3C3793">
            <wp:extent cx="5943600" cy="6670040"/>
            <wp:effectExtent l="0" t="0" r="0" b="0"/>
            <wp:docPr id="225209542" name="Picture 3" descr="Domestic Hunger G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mestic Hunger Gran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4BE2" w14:textId="1AC0D388" w:rsidR="00A86508" w:rsidRPr="00FD77B4" w:rsidRDefault="007243BB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Programa de j</w:t>
      </w:r>
      <w:r w:rsidR="00A86508"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ardín comunitario</w:t>
      </w:r>
      <w:r w:rsidR="00C33E67"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intergeneracional</w:t>
      </w:r>
      <w:r w:rsidR="00A86508"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en la iglesia</w:t>
      </w:r>
      <w:r w:rsidR="00A86508"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proofErr w:type="spellStart"/>
      <w:r w:rsidR="00A86508"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Kinsmen</w:t>
      </w:r>
      <w:proofErr w:type="spellEnd"/>
      <w:r w:rsidR="00A86508"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Lutheran Church </w:t>
      </w:r>
      <w:r w:rsid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en</w:t>
      </w:r>
      <w:r w:rsidR="00A86508"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Houston, Texas.</w:t>
      </w:r>
    </w:p>
    <w:p w14:paraId="7BC6125C" w14:textId="77777777" w:rsidR="00A86508" w:rsidRPr="00FD77B4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78BB5DE3" w14:textId="77777777" w:rsidR="00A86508" w:rsidRPr="00FD77B4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FD77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470DC114" w14:textId="29B2E5EE" w:rsidR="00A86508" w:rsidRPr="00E6099D" w:rsidRDefault="00A86508" w:rsidP="00A86508">
      <w:pPr>
        <w:shd w:val="clear" w:color="auto" w:fill="FFFFFF"/>
        <w:spacing w:after="180" w:line="240" w:lineRule="auto"/>
        <w:jc w:val="center"/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</w:pPr>
      <w:r w:rsidRPr="00E6099D"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  <w:t>Justic</w:t>
      </w:r>
      <w:r w:rsidR="007243BB" w:rsidRPr="00E6099D"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  <w:t>ia</w:t>
      </w:r>
    </w:p>
    <w:p w14:paraId="75B50097" w14:textId="3CE69F10" w:rsidR="00A86508" w:rsidRPr="00223AF9" w:rsidRDefault="004F5363" w:rsidP="00A86508">
      <w:pPr>
        <w:shd w:val="clear" w:color="auto" w:fill="FFFFFF"/>
        <w:spacing w:after="180" w:line="240" w:lineRule="auto"/>
        <w:ind w:left="720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lastRenderedPageBreak/>
        <w:t xml:space="preserve">Los ministerios </w:t>
      </w:r>
      <w:r w:rsidR="003F10EF"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enfoc</w:t>
      </w:r>
      <w:r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ados en la justicia se limitan a las intersecciones y se basan en l</w:t>
      </w:r>
      <w:r w:rsidR="00D611A9"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o</w:t>
      </w:r>
      <w:r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 much</w:t>
      </w:r>
      <w:r w:rsidR="00D611A9"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os puntos fuertes</w:t>
      </w:r>
      <w:r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de las comunidades para </w:t>
      </w:r>
      <w:r w:rsidR="00794AD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dar respuesta</w:t>
      </w:r>
      <w:r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a las necesidades de m</w:t>
      </w:r>
      <w:r w:rsidR="0058480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ucha</w:t>
      </w:r>
      <w:r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 maneras relacionadas.</w:t>
      </w:r>
      <w:r w:rsidR="00764FB3" w:rsidRPr="00764FB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E6099D" w:rsidRPr="00E6099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Tal vez esto signifique </w:t>
      </w:r>
      <w:r w:rsidR="00E970A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ofrece</w:t>
      </w:r>
      <w:r w:rsidR="00E6099D" w:rsidRPr="00E6099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r talleres de </w:t>
      </w:r>
      <w:r w:rsidR="00E970A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“</w:t>
      </w:r>
      <w:r w:rsidR="00E6099D" w:rsidRPr="00E6099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conozca sus derechos</w:t>
      </w:r>
      <w:r w:rsidR="00E970A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”</w:t>
      </w:r>
      <w:r w:rsidR="00E6099D" w:rsidRPr="00E6099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y, al mismo tiempo, distribuir recursos alimentarios sin hacer preguntas, proporcionar alimentos adaptados a las personas sin hogar mientras se aboga por viviendas asequibles, y mucho más.</w:t>
      </w:r>
      <w:r w:rsidR="00223AF9" w:rsidRPr="00255981">
        <w:rPr>
          <w:lang w:val="es-419"/>
        </w:rPr>
        <w:t xml:space="preserve"> </w:t>
      </w:r>
      <w:r w:rsidR="00223AF9" w:rsidRPr="00223AF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Abordar las múltiples causas del hambre y la pobreza a través de l</w:t>
      </w:r>
      <w:r w:rsidR="00894C4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</w:t>
      </w:r>
      <w:r w:rsidR="00223AF9" w:rsidRPr="00223AF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 lentes de la justicia migratoria, económica, racial, de género y ambiental hace que los ministerios y proyectos sean más sostenibles y eficaces</w:t>
      </w:r>
      <w:r w:rsidR="0025598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</w:p>
    <w:p w14:paraId="3BE4A960" w14:textId="77777777" w:rsidR="00A86508" w:rsidRPr="00223AF9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223AF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4E429FEA" w14:textId="41CAAD22" w:rsidR="00A86508" w:rsidRPr="00A86508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 w:rsidRPr="00A86508">
        <w:rPr>
          <w:rFonts w:ascii="ProximaNova-Light" w:eastAsia="Times New Roman" w:hAnsi="ProximaNova-Light" w:cs="Times New Roman"/>
          <w:noProof/>
          <w:color w:val="333333"/>
          <w:kern w:val="0"/>
          <w:sz w:val="24"/>
          <w:szCs w:val="24"/>
          <w14:ligatures w14:val="none"/>
        </w:rPr>
        <w:drawing>
          <wp:inline distT="0" distB="0" distL="0" distR="0" wp14:anchorId="2ECB468F" wp14:editId="3292B8DC">
            <wp:extent cx="5943600" cy="4759325"/>
            <wp:effectExtent l="0" t="0" r="0" b="3175"/>
            <wp:docPr id="1940528429" name="Picture 2" descr="Domestic Hunger G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estic Hunger Gran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BE41" w14:textId="2630601D" w:rsidR="00A86508" w:rsidRPr="0006035E" w:rsidRDefault="0006035E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 </w:t>
      </w:r>
      <w:proofErr w:type="spellStart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Metropolitan</w:t>
      </w:r>
      <w:proofErr w:type="spellEnd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proofErr w:type="spellStart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Organizing</w:t>
      </w:r>
      <w:proofErr w:type="spellEnd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proofErr w:type="spellStart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Strategy</w:t>
      </w:r>
      <w:proofErr w:type="spellEnd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proofErr w:type="spellStart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Enabling</w:t>
      </w:r>
      <w:proofErr w:type="spellEnd"/>
      <w:r w:rsidR="00D71933" w:rsidRP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Strength (MOSES) </w:t>
      </w:r>
      <w:r w:rsidR="00D7193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[</w:t>
      </w: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Estrategia de Organización Metropolitana </w:t>
      </w:r>
      <w:r w:rsidR="0075215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Para Habilitar la Fuerza]</w:t>
      </w: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C3733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desarroll</w:t>
      </w: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a </w:t>
      </w:r>
      <w:r w:rsidR="005B15F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fuertes </w:t>
      </w: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líderes </w:t>
      </w:r>
      <w:r w:rsidR="00F04E6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populares</w:t>
      </w: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de</w:t>
      </w:r>
      <w:r w:rsidR="0095166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las</w:t>
      </w: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comunidades de color marginadas y de bajos ingresos en el sureste de Michigan, con énfasis en las intersecciones de la justicia racial y ambiental.</w:t>
      </w:r>
    </w:p>
    <w:p w14:paraId="5D78B32E" w14:textId="77777777" w:rsidR="00A86508" w:rsidRPr="0006035E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7A7ED761" w14:textId="77777777" w:rsidR="00A86508" w:rsidRPr="0006035E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06035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6F19A51D" w14:textId="500F1ED1" w:rsidR="00A86508" w:rsidRPr="008E0B19" w:rsidRDefault="00A86508" w:rsidP="00A86508">
      <w:pPr>
        <w:shd w:val="clear" w:color="auto" w:fill="FFFFFF"/>
        <w:spacing w:after="180" w:line="240" w:lineRule="auto"/>
        <w:jc w:val="center"/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</w:pPr>
      <w:r w:rsidRPr="008E0B19"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  <w:lastRenderedPageBreak/>
        <w:t>Libera</w:t>
      </w:r>
      <w:r w:rsidR="005B15FA" w:rsidRPr="008E0B19"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  <w:t>ció</w:t>
      </w:r>
      <w:r w:rsidRPr="008E0B19">
        <w:rPr>
          <w:rFonts w:ascii="ProximaNova-Light" w:eastAsia="Times New Roman" w:hAnsi="ProximaNova-Light" w:cs="Times New Roman"/>
          <w:b/>
          <w:bCs/>
          <w:color w:val="FF6600"/>
          <w:kern w:val="0"/>
          <w:sz w:val="53"/>
          <w:szCs w:val="53"/>
          <w:lang w:val="es-419"/>
          <w14:ligatures w14:val="none"/>
        </w:rPr>
        <w:t>n</w:t>
      </w:r>
    </w:p>
    <w:p w14:paraId="45E0338F" w14:textId="3AB62B73" w:rsidR="00A86508" w:rsidRPr="00FF7756" w:rsidRDefault="00FD5A11" w:rsidP="00A86508">
      <w:pPr>
        <w:shd w:val="clear" w:color="auto" w:fill="FFFFFF"/>
        <w:spacing w:after="180" w:line="240" w:lineRule="auto"/>
        <w:ind w:left="720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La ELCA está llamada a ser una presencia servicial y liberadora en el mundo</w:t>
      </w:r>
      <w:r w:rsidR="00540E0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satisfaciendo</w:t>
      </w: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las necesidades inmediatas de</w:t>
      </w:r>
      <w:r w:rsidR="008A67D4"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 prójimo</w:t>
      </w: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a través de la misericordia</w:t>
      </w:r>
      <w:r w:rsidR="00540E0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y trabaj</w:t>
      </w:r>
      <w:r w:rsid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ando</w:t>
      </w: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por un cambio sistémico a largo plazo </w:t>
      </w:r>
      <w:r w:rsidR="00540E0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 través de</w:t>
      </w: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la </w:t>
      </w:r>
      <w:r w:rsidR="00DB4AC1"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incidenci</w:t>
      </w:r>
      <w:r w:rsidRP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</w:t>
      </w:r>
      <w:r w:rsidR="008E0B1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. </w:t>
      </w:r>
      <w:r w:rsidR="00FF7756" w:rsidRPr="00FF775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Los ministerios centrados en la liberación pueden abordar las causas fundamentales de la pobreza facilitando oportunidades para que las personas que se enfrentan a la opresión </w:t>
      </w:r>
      <w:r w:rsidR="007964C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aboguen</w:t>
      </w:r>
      <w:r w:rsidR="00FF7756" w:rsidRPr="00FF775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por un cambio significativo en las políticas, o pueden organizar a las personas más afectadas para </w:t>
      </w:r>
      <w:r w:rsidR="00CA479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 </w:t>
      </w:r>
      <w:r w:rsidR="00FF7756" w:rsidRPr="00FF775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acción comunitaria colectiva.</w:t>
      </w:r>
    </w:p>
    <w:p w14:paraId="4526CFB0" w14:textId="77777777" w:rsidR="00A86508" w:rsidRPr="00FF7756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FF775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7CFA6B80" w14:textId="7D4ED762" w:rsidR="00A86508" w:rsidRPr="00A86508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 w:rsidRPr="00A86508">
        <w:rPr>
          <w:rFonts w:ascii="ProximaNova-Light" w:eastAsia="Times New Roman" w:hAnsi="ProximaNova-Light" w:cs="Times New Roman"/>
          <w:noProof/>
          <w:color w:val="333333"/>
          <w:kern w:val="0"/>
          <w:sz w:val="24"/>
          <w:szCs w:val="24"/>
          <w14:ligatures w14:val="none"/>
        </w:rPr>
        <w:drawing>
          <wp:inline distT="0" distB="0" distL="0" distR="0" wp14:anchorId="475E9532" wp14:editId="12DE82DB">
            <wp:extent cx="5943600" cy="3959860"/>
            <wp:effectExtent l="0" t="0" r="0" b="2540"/>
            <wp:docPr id="686111405" name="Picture 1" descr="Domestic Hunger G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mestic Hunger Gran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B022A" w14:textId="55DFE769" w:rsidR="00A86508" w:rsidRPr="00AA6788" w:rsidRDefault="00CE3252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A678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El </w:t>
      </w:r>
      <w:r w:rsidR="00A86508" w:rsidRPr="00AA678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Centro De Trabajadores Unidos En La Lucha (CTUL) </w:t>
      </w:r>
      <w:r w:rsidR="00AA6788" w:rsidRPr="00AA678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organizando a más de 300 miembros de organizaciones vecinales, líderes religiosos, miembros de sindicatos, grupos comunitarios y líderes religiosos para caminar junto a los trabajadores de la construcción de las Ciudades Gemelas en una marcha de una milla </w:t>
      </w:r>
      <w:r w:rsidR="00B7518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(1.6 km</w:t>
      </w:r>
      <w:r w:rsidR="00C9330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.) </w:t>
      </w:r>
      <w:r w:rsidR="00AA6788" w:rsidRPr="00AA678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de largo </w:t>
      </w:r>
      <w:r w:rsidR="007568F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 favor de</w:t>
      </w:r>
      <w:r w:rsidR="00AA6788" w:rsidRPr="00AA678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la dignidad y el respeto.</w:t>
      </w:r>
    </w:p>
    <w:p w14:paraId="118ED80F" w14:textId="77777777" w:rsidR="00A86508" w:rsidRPr="00AA6788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A678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30035FE9" w14:textId="77777777" w:rsidR="00A86508" w:rsidRPr="00AA6788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A678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0C834AC9" w14:textId="553E3444" w:rsidR="00A86508" w:rsidRPr="009461FE" w:rsidRDefault="00831460" w:rsidP="00A86508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</w:pPr>
      <w:r w:rsidRPr="009461FE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  <w:t xml:space="preserve">Nuestras </w:t>
      </w:r>
      <w:r w:rsidR="00E438BB" w:rsidRPr="009461FE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  <w:t>asociaciones e inversion</w:t>
      </w:r>
      <w:r w:rsidR="009461FE" w:rsidRPr="009461FE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  <w:t>e</w:t>
      </w:r>
      <w:r w:rsidR="00E438BB" w:rsidRPr="009461FE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  <w:t>s</w:t>
      </w:r>
      <w:r w:rsidR="009461FE" w:rsidRPr="009461FE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  <w:t xml:space="preserve"> ministeriales</w:t>
      </w:r>
      <w:r w:rsidR="00E438BB" w:rsidRPr="009461FE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419"/>
          <w14:ligatures w14:val="none"/>
        </w:rPr>
        <w:t xml:space="preserve"> domésticas</w:t>
      </w:r>
    </w:p>
    <w:p w14:paraId="23D8AC08" w14:textId="341C5D4C" w:rsidR="00A86508" w:rsidRPr="00EE74C7" w:rsidRDefault="00BD39BB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EE74C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lastRenderedPageBreak/>
        <w:t xml:space="preserve">Este año, ELCA World Hunger se </w:t>
      </w:r>
      <w:r w:rsidR="0026741E" w:rsidRPr="00EE74C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está asociando</w:t>
      </w:r>
      <w:r w:rsidRPr="00EE74C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a través de Domestic Hunger Grants</w:t>
      </w:r>
      <w:r w:rsidR="001C7F2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[Su</w:t>
      </w:r>
      <w:r w:rsidR="00021EB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bvenciones de Hambre Doméstica]</w:t>
      </w:r>
      <w:r w:rsidRPr="00EE74C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con 147 ministerios repartidos en 54 sínodos y 41 estados, incluidos Puerto Rico y Washington, D.C.</w:t>
      </w:r>
    </w:p>
    <w:p w14:paraId="4A4C6C6C" w14:textId="0C2B2706" w:rsidR="00A86508" w:rsidRPr="00D7613C" w:rsidRDefault="00EE74C7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EE74C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ELCA World Hunger también está invirtiendo en doce ministerios que demuestran excelencia, innovación y mejores prácticas que se alinean con las áreas prioritarias de ELCA World Hunger de manera sustancial y sostenible a través de subvenciones </w:t>
      </w:r>
      <w:r w:rsidR="003B146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únicas</w:t>
      </w:r>
      <w:r w:rsidR="001F5A9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llamadas</w:t>
      </w:r>
      <w:r w:rsidRPr="00EE74C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Big Dream</w:t>
      </w:r>
      <w:r w:rsidR="00126A8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[Gran Sueño]</w:t>
      </w:r>
      <w:r w:rsidRPr="00EE74C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  <w:r w:rsidRPr="00EE74C7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Pr="00D7613C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>Las subvenciones Big Dream son por invitación.</w:t>
      </w:r>
    </w:p>
    <w:p w14:paraId="70E849F1" w14:textId="3E17EACA" w:rsidR="00A86508" w:rsidRPr="00B0572C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hyperlink r:id="rId18" w:tgtFrame="_blank" w:history="1">
        <w:r w:rsidRPr="00B0572C">
          <w:rPr>
            <w:rFonts w:ascii="ProximaNova-Light" w:eastAsia="Times New Roman" w:hAnsi="ProximaNova-Light" w:cs="Times New Roman"/>
            <w:b/>
            <w:bCs/>
            <w:color w:val="4A90E2"/>
            <w:kern w:val="0"/>
            <w:sz w:val="24"/>
            <w:szCs w:val="24"/>
            <w:lang w:val="es-419"/>
            <w14:ligatures w14:val="none"/>
          </w:rPr>
          <w:t>V</w:t>
        </w:r>
        <w:r w:rsidR="00215A4D" w:rsidRPr="00B0572C">
          <w:rPr>
            <w:rFonts w:ascii="ProximaNova-Light" w:eastAsia="Times New Roman" w:hAnsi="ProximaNova-Light" w:cs="Times New Roman"/>
            <w:b/>
            <w:bCs/>
            <w:color w:val="4A90E2"/>
            <w:kern w:val="0"/>
            <w:sz w:val="24"/>
            <w:szCs w:val="24"/>
            <w:lang w:val="es-419"/>
            <w14:ligatures w14:val="none"/>
          </w:rPr>
          <w:t>EA NUESTROS SOCIOS ACTUALES</w:t>
        </w:r>
      </w:hyperlink>
    </w:p>
    <w:p w14:paraId="1A69932C" w14:textId="0FAFB0FE" w:rsidR="00A86508" w:rsidRPr="00691A26" w:rsidRDefault="006527C5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527C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ELCA World Hunger también está invirtiendo en la sostenibilidad de ministerios que demuestran excelencia, innovación y mejores prácticas que se alinean con las áreas prioritarias de ELCA World Hunger de manera sustancial y sostenible a través de </w:t>
      </w:r>
      <w:r w:rsidR="00B0572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las S</w:t>
      </w:r>
      <w:r w:rsidRPr="006527C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ubvenciones Big Dream.</w:t>
      </w:r>
      <w:r w:rsidR="00A86508" w:rsidRPr="006527C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C36EEE" w:rsidRPr="00BE26E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Las </w:t>
      </w:r>
      <w:r w:rsidR="00B0572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</w:t>
      </w:r>
      <w:r w:rsidR="00C36EEE" w:rsidRPr="00BE26E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ubvenciones </w:t>
      </w:r>
      <w:r w:rsidR="00A86508" w:rsidRPr="00BE26E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Big Dream </w:t>
      </w:r>
      <w:r w:rsidR="00691A26" w:rsidRPr="00691A2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son por invitación a los socios actuales y por </w:t>
      </w:r>
      <w:r w:rsidR="0040055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un máximo de</w:t>
      </w:r>
      <w:r w:rsidR="00691A26" w:rsidRPr="00691A2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3 años de financiación.</w:t>
      </w:r>
    </w:p>
    <w:p w14:paraId="5F3FB2C2" w14:textId="6C20A68C" w:rsidR="00A86508" w:rsidRPr="00A12F08" w:rsidRDefault="00A12F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hyperlink r:id="rId19" w:tgtFrame="_blank" w:history="1">
        <w:r w:rsidRPr="00327E22">
          <w:rPr>
            <w:rFonts w:ascii="ProximaNova-Light" w:eastAsia="Times New Roman" w:hAnsi="ProximaNova-Light" w:cs="Times New Roman"/>
            <w:color w:val="4A90E2"/>
            <w:kern w:val="0"/>
            <w:sz w:val="24"/>
            <w:szCs w:val="24"/>
            <w:u w:val="single"/>
            <w:lang w:val="es-419"/>
            <w14:ligatures w14:val="none"/>
          </w:rPr>
          <w:t>Regístrese aquí</w:t>
        </w:r>
      </w:hyperlink>
      <w:r w:rsidR="00A86508" w:rsidRPr="00327E2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  <w:r w:rsidRPr="00A12F0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para recibir noticias de ELCA World Hunger sobre lo que están haciendo nuestros increíbles socios ministeriales</w:t>
      </w:r>
      <w:r w:rsidR="00327E2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</w:p>
    <w:p w14:paraId="29B9AA06" w14:textId="77777777" w:rsidR="00A86508" w:rsidRPr="00A12F08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12F0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52BC7116" w14:textId="4519FD27" w:rsidR="00A86508" w:rsidRPr="00CE1B98" w:rsidRDefault="00066F25" w:rsidP="00A86508">
      <w:pPr>
        <w:shd w:val="clear" w:color="auto" w:fill="FFFFFF"/>
        <w:spacing w:before="180" w:after="180" w:line="240" w:lineRule="auto"/>
        <w:outlineLvl w:val="3"/>
        <w:rPr>
          <w:rFonts w:ascii="inherit" w:eastAsia="Times New Roman" w:hAnsi="inherit" w:cs="Times New Roman"/>
          <w:b/>
          <w:bCs/>
          <w:color w:val="333333"/>
          <w:kern w:val="0"/>
          <w:sz w:val="30"/>
          <w:szCs w:val="30"/>
          <w:lang w:val="es-419"/>
          <w14:ligatures w14:val="none"/>
        </w:rPr>
      </w:pPr>
      <w:r w:rsidRPr="00CE1B98">
        <w:rPr>
          <w:rFonts w:ascii="inherit" w:eastAsia="Times New Roman" w:hAnsi="inherit" w:cs="Times New Roman"/>
          <w:b/>
          <w:bCs/>
          <w:color w:val="333333"/>
          <w:kern w:val="0"/>
          <w:sz w:val="30"/>
          <w:szCs w:val="30"/>
          <w:lang w:val="es-419"/>
          <w14:ligatures w14:val="none"/>
        </w:rPr>
        <w:t xml:space="preserve">Subvenciones </w:t>
      </w:r>
      <w:r w:rsidR="00A86508" w:rsidRPr="00CE1B98">
        <w:rPr>
          <w:rFonts w:ascii="inherit" w:eastAsia="Times New Roman" w:hAnsi="inherit" w:cs="Times New Roman"/>
          <w:b/>
          <w:bCs/>
          <w:color w:val="333333"/>
          <w:kern w:val="0"/>
          <w:sz w:val="30"/>
          <w:szCs w:val="30"/>
          <w:lang w:val="es-419"/>
          <w14:ligatures w14:val="none"/>
        </w:rPr>
        <w:t xml:space="preserve">Daily Bread </w:t>
      </w:r>
      <w:r w:rsidR="002B3BA2">
        <w:rPr>
          <w:rFonts w:ascii="inherit" w:eastAsia="Times New Roman" w:hAnsi="inherit" w:cs="Times New Roman"/>
          <w:b/>
          <w:bCs/>
          <w:color w:val="333333"/>
          <w:kern w:val="0"/>
          <w:sz w:val="30"/>
          <w:szCs w:val="30"/>
          <w:lang w:val="es-419"/>
          <w14:ligatures w14:val="none"/>
        </w:rPr>
        <w:t>[El pan de cada día</w:t>
      </w:r>
      <w:r w:rsidR="006B48DB">
        <w:rPr>
          <w:rFonts w:ascii="inherit" w:eastAsia="Times New Roman" w:hAnsi="inherit" w:cs="Times New Roman"/>
          <w:b/>
          <w:bCs/>
          <w:color w:val="333333"/>
          <w:kern w:val="0"/>
          <w:sz w:val="30"/>
          <w:szCs w:val="30"/>
          <w:lang w:val="es-419"/>
          <w14:ligatures w14:val="none"/>
        </w:rPr>
        <w:t>]</w:t>
      </w:r>
    </w:p>
    <w:p w14:paraId="224B28B8" w14:textId="093F5384" w:rsidR="00A86508" w:rsidRPr="0040607F" w:rsidRDefault="00AA013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Estas subvenciones proporcionan el pan </w:t>
      </w:r>
      <w:r w:rsidR="00ED649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diario </w:t>
      </w: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</w:t>
      </w:r>
      <w:r w:rsidR="001F0A6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 p</w:t>
      </w:r>
      <w:r w:rsidR="00742FE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</w:t>
      </w:r>
      <w:r w:rsidR="001F0A6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ójimo</w:t>
      </w: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que pasa hambre y, al mismo tiempo, sirven como catalizador</w:t>
      </w:r>
      <w:r w:rsidR="00742FE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as</w:t>
      </w: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para </w:t>
      </w:r>
      <w:r w:rsidR="00742FE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la obtención de</w:t>
      </w: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apoyo financiero adicional. Los fondos de una Subvención </w:t>
      </w:r>
      <w:r w:rsidR="006B48D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Daily Bread</w:t>
      </w: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están destinados a complementar los ministerios</w:t>
      </w:r>
      <w:r w:rsidR="00E77DCB" w:rsidRPr="00E77DC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E77DCB"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existentes</w:t>
      </w: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B2403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relacionados con alimentos</w:t>
      </w:r>
      <w:r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  <w:r w:rsidR="00A86508" w:rsidRPr="00AA01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994D73" w:rsidRP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Las Subvenciones </w:t>
      </w:r>
      <w:r w:rsidR="00C8083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Daily Bread</w:t>
      </w:r>
      <w:r w:rsidR="00994D73" w:rsidRP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de</w:t>
      </w:r>
      <w:r w:rsidR="00994D73" w:rsidRP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ELCA </w:t>
      </w:r>
      <w:r w:rsid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World Hunger </w:t>
      </w:r>
      <w:r w:rsidR="00994D73" w:rsidRP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se pondrán a disposición de las congregaciones de </w:t>
      </w:r>
      <w:r w:rsidR="00AA3FC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maner</w:t>
      </w:r>
      <w:r w:rsidR="00994D73" w:rsidRP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a </w:t>
      </w:r>
      <w:r w:rsidR="00AA3FC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periódica</w:t>
      </w:r>
      <w:r w:rsidR="00994D73" w:rsidRP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  <w:r w:rsidR="00994D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C11CF6" w:rsidRPr="00C11CF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Puede </w:t>
      </w:r>
      <w:r w:rsidR="00911FF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aplicar </w:t>
      </w:r>
      <w:r w:rsidR="00C11CF6" w:rsidRPr="00C11CF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a una Subvención </w:t>
      </w:r>
      <w:r w:rsidR="00C11CF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Daily Bread</w:t>
      </w:r>
      <w:r w:rsidR="00C11CF6" w:rsidRPr="00C11CF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a partir del 1 de mayo de 2024.</w:t>
      </w:r>
      <w:r w:rsidR="00A86508" w:rsidRPr="00C11CF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40607F" w:rsidRPr="004060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En 2024 se dará prioridad a los ministerios que alimentan a estudiantes de K-12 durante el verano o después de la escuela en los siguientes estados: Alabama, Alaska, Florida, Georgia, Idaho, Iowa, </w:t>
      </w:r>
      <w:r w:rsidR="00DC3B9B" w:rsidRPr="004060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Luisiana</w:t>
      </w:r>
      <w:r w:rsidR="0040607F" w:rsidRPr="004060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 Mississippi, Oklahoma, Carolina del Sur, Dakota del Sur, Texas y Wyoming.</w:t>
      </w:r>
    </w:p>
    <w:p w14:paraId="3865D883" w14:textId="77777777" w:rsidR="00A86508" w:rsidRPr="0040607F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4060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362FDFE0" w14:textId="77777777" w:rsidR="00A86508" w:rsidRPr="0040607F" w:rsidRDefault="00A86508" w:rsidP="00A86508">
      <w:pPr>
        <w:shd w:val="clear" w:color="auto" w:fill="FFFFFF"/>
        <w:spacing w:after="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4060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65AC5663" w14:textId="77777777" w:rsidR="00A86508" w:rsidRPr="0040607F" w:rsidRDefault="00A86508" w:rsidP="00A86508">
      <w:pPr>
        <w:shd w:val="clear" w:color="auto" w:fill="FFFFFF"/>
        <w:spacing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4060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1F7AEEC8" w14:textId="4FB644C4" w:rsidR="00A86508" w:rsidRPr="006C7FA4" w:rsidRDefault="00EE12AB" w:rsidP="00A86508">
      <w:pPr>
        <w:shd w:val="clear" w:color="auto" w:fill="F5F5F5"/>
        <w:spacing w:before="300" w:after="150" w:line="240" w:lineRule="auto"/>
        <w:outlineLvl w:val="2"/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US"/>
          <w14:ligatures w14:val="none"/>
        </w:rPr>
      </w:pPr>
      <w:r w:rsidRPr="006C7FA4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US"/>
          <w14:ligatures w14:val="none"/>
        </w:rPr>
        <w:t>Cómo aplicar</w:t>
      </w:r>
      <w:r w:rsidR="00A86508" w:rsidRPr="006C7FA4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US"/>
          <w14:ligatures w14:val="none"/>
        </w:rPr>
        <w:t xml:space="preserve">: </w:t>
      </w:r>
      <w:proofErr w:type="spellStart"/>
      <w:r w:rsidR="00A86508" w:rsidRPr="006C7FA4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US"/>
          <w14:ligatures w14:val="none"/>
        </w:rPr>
        <w:t>Domestic</w:t>
      </w:r>
      <w:proofErr w:type="spellEnd"/>
      <w:r w:rsidR="00A86508" w:rsidRPr="006C7FA4"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:lang w:val="es-US"/>
          <w14:ligatures w14:val="none"/>
        </w:rPr>
        <w:t xml:space="preserve"> Hunger Grant</w:t>
      </w:r>
    </w:p>
    <w:p w14:paraId="4A2727D4" w14:textId="77777777" w:rsidR="00A86508" w:rsidRPr="006C7FA4" w:rsidRDefault="00A86508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  <w:t> </w:t>
      </w:r>
    </w:p>
    <w:p w14:paraId="5B2FBA31" w14:textId="63A44A0D" w:rsidR="00A86508" w:rsidRPr="00737437" w:rsidRDefault="001B0F7B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737437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Adjudicaci</w:t>
      </w:r>
      <w:r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ón (o concesión</w:t>
      </w:r>
      <w:r w:rsidR="00737437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) de las subvenciones</w:t>
      </w:r>
    </w:p>
    <w:p w14:paraId="5106E342" w14:textId="14EEE0B0" w:rsidR="00A86508" w:rsidRPr="00612752" w:rsidRDefault="00612752" w:rsidP="00A86508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1275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</w:t>
      </w:r>
      <w:r w:rsidRPr="0061275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s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subvencione</w:t>
      </w:r>
      <w:r w:rsidRPr="0061275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 tendrán una duración de tres años, con un máximo de 10</w:t>
      </w:r>
      <w:r w:rsidR="00041D9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r w:rsidRPr="0061275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000 dólares al año, dependiendo de la disponibilidad de fondos y de la realización de evaluaciones anuales.</w:t>
      </w:r>
    </w:p>
    <w:p w14:paraId="104945AD" w14:textId="438BD4A3" w:rsidR="00A86508" w:rsidRPr="00A6464B" w:rsidRDefault="00A6464B" w:rsidP="00A86508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lastRenderedPageBreak/>
        <w:t>S</w:t>
      </w:r>
      <w:r w:rsidRPr="00A6464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 aceptan nuevas solicitudes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anualmente</w:t>
      </w:r>
      <w:r w:rsidRPr="00A6464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. El período de solicitud generalmente </w:t>
      </w:r>
      <w:r w:rsidR="005D6B9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comienza</w:t>
      </w:r>
      <w:r w:rsidRPr="00A6464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en </w:t>
      </w:r>
      <w:r w:rsidR="005D6B9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 </w:t>
      </w:r>
      <w:r w:rsidRPr="00A6464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primavera.</w:t>
      </w:r>
    </w:p>
    <w:p w14:paraId="6602CA7F" w14:textId="77777777" w:rsidR="00A86508" w:rsidRPr="00A6464B" w:rsidRDefault="00A86508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6464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141F6360" w14:textId="2E76E969" w:rsidR="00A86508" w:rsidRPr="00996DF4" w:rsidRDefault="00D723B8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996DF4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Áreas prioritarias</w:t>
      </w:r>
    </w:p>
    <w:p w14:paraId="1334094F" w14:textId="20219B05" w:rsidR="00A86508" w:rsidRPr="00996DF4" w:rsidRDefault="00996DF4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996DF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 </w:t>
      </w:r>
      <w:r w:rsidR="00662BD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</w:t>
      </w:r>
      <w:r w:rsidRPr="00996DF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olicitud de </w:t>
      </w:r>
      <w:r w:rsidR="009E3DF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la Domestic Hunger Grant</w:t>
      </w:r>
      <w:r w:rsidRPr="00996DF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AF2B4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aprovecha</w:t>
      </w:r>
      <w:r w:rsidRPr="00996DF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</w:t>
      </w:r>
      <w:r w:rsidR="009E3DF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os puntos fuertes</w:t>
      </w:r>
      <w:r w:rsidRPr="00996DF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de las comunidades para identificar y abordar problemas locales como:</w:t>
      </w:r>
    </w:p>
    <w:p w14:paraId="2ECFC07C" w14:textId="77777777" w:rsidR="00D365A7" w:rsidRPr="00D365A7" w:rsidRDefault="00D365A7" w:rsidP="00D365A7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proofErr w:type="spellStart"/>
      <w:r w:rsidRPr="00D365A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Seguridad</w:t>
      </w:r>
      <w:proofErr w:type="spellEnd"/>
      <w:r w:rsidRPr="00D365A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 alimentaria</w:t>
      </w:r>
    </w:p>
    <w:p w14:paraId="4CDA2471" w14:textId="3514E26C" w:rsidR="00A86508" w:rsidRPr="00A86508" w:rsidRDefault="00D365A7" w:rsidP="00A86508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Agua </w:t>
      </w:r>
      <w:r w:rsidR="00662BD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potable</w:t>
      </w:r>
    </w:p>
    <w:p w14:paraId="67B4E368" w14:textId="0ACAF180" w:rsidR="00A86508" w:rsidRPr="00A86508" w:rsidRDefault="00D365A7" w:rsidP="00A86508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Vivienda</w:t>
      </w:r>
    </w:p>
    <w:p w14:paraId="2184FD40" w14:textId="500A7F59" w:rsidR="00A86508" w:rsidRPr="00A86508" w:rsidRDefault="00D365A7" w:rsidP="00A86508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proofErr w:type="spellStart"/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Acceso</w:t>
      </w:r>
      <w:proofErr w:type="spellEnd"/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 a </w:t>
      </w:r>
      <w:proofErr w:type="spellStart"/>
      <w:r w:rsidR="0065551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trabajo</w:t>
      </w:r>
      <w:proofErr w:type="spellEnd"/>
    </w:p>
    <w:p w14:paraId="05F44C62" w14:textId="475DEF7F" w:rsidR="00A86508" w:rsidRPr="00A86508" w:rsidRDefault="00655514" w:rsidP="00A86508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Derechos </w:t>
      </w:r>
      <w:proofErr w:type="spellStart"/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humanos</w:t>
      </w:r>
      <w:proofErr w:type="spellEnd"/>
    </w:p>
    <w:p w14:paraId="0822EDB3" w14:textId="034822A9" w:rsidR="00A86508" w:rsidRPr="00A86508" w:rsidRDefault="00655514" w:rsidP="00A86508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Cambio de </w:t>
      </w:r>
      <w:proofErr w:type="spellStart"/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políticas</w:t>
      </w:r>
      <w:proofErr w:type="spellEnd"/>
    </w:p>
    <w:p w14:paraId="2EF8FB84" w14:textId="44BF0BAC" w:rsidR="00D365A7" w:rsidRPr="00D365A7" w:rsidRDefault="00655514" w:rsidP="00D365A7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Y </w:t>
      </w:r>
      <w:proofErr w:type="spellStart"/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más</w:t>
      </w:r>
      <w:proofErr w:type="spellEnd"/>
      <w:r w:rsidR="00D365A7" w:rsidRPr="00D365A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 </w:t>
      </w:r>
    </w:p>
    <w:p w14:paraId="067727F4" w14:textId="5A97E5E2" w:rsidR="00A86508" w:rsidRPr="00420F39" w:rsidRDefault="00A86508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420F39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El</w:t>
      </w:r>
      <w:r w:rsidR="001921B2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e</w:t>
      </w:r>
      <w:r w:rsidRPr="00420F39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gibili</w:t>
      </w:r>
      <w:r w:rsidR="00420F39" w:rsidRPr="00420F39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dad y criterios de la subvención</w:t>
      </w:r>
      <w:r w:rsidR="00677E05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</w:p>
    <w:p w14:paraId="24446C6C" w14:textId="0C3C84FE" w:rsidR="00A86508" w:rsidRPr="005F5BF0" w:rsidRDefault="005F5BF0" w:rsidP="00A86508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Como mínimo,</w:t>
      </w:r>
      <w:r w:rsidR="009A6F3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los solicitantes de la Domestic Hunger Grant de la ELCA debe</w:t>
      </w:r>
      <w:r w:rsidR="001921B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n</w:t>
      </w:r>
      <w:r w:rsidR="009A6F3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ser:</w:t>
      </w:r>
      <w:r w:rsidR="00A86508" w:rsidRPr="005F5BF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</w:p>
    <w:p w14:paraId="2E03D5DC" w14:textId="4AD8444C" w:rsidR="00412FD9" w:rsidRPr="000C144A" w:rsidRDefault="007347BC" w:rsidP="00B93629">
      <w:pPr>
        <w:pStyle w:val="ListParagraph"/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0C144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una organización sin fines de lucro </w:t>
      </w:r>
      <w:r w:rsidR="00A86508" w:rsidRPr="000C144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501(c)3;</w:t>
      </w:r>
      <w:r w:rsidR="000C144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o tener una resolución de grupo</w:t>
      </w:r>
      <w:r w:rsidR="00397B2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o un patrocinador fiscal con estatus</w:t>
      </w:r>
      <w:r w:rsidR="00A86508" w:rsidRPr="000C144A">
        <w:rPr>
          <w:lang w:val="es-419"/>
        </w:rPr>
        <w:t xml:space="preserve"> </w:t>
      </w:r>
      <w:r w:rsidR="00A86508" w:rsidRPr="000C144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501(c)3;</w:t>
      </w:r>
      <w:r w:rsidR="001C7D57" w:rsidRPr="000C144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</w:p>
    <w:p w14:paraId="51140D5D" w14:textId="403B6D27" w:rsidR="00A86508" w:rsidRPr="00A305E4" w:rsidRDefault="006B4CEC" w:rsidP="00B93629">
      <w:pPr>
        <w:pStyle w:val="ListParagraph"/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305E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capaces de demostrar una </w:t>
      </w:r>
      <w:r w:rsidR="00A305E4" w:rsidRPr="00A305E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relación sólida, reconocida y establecid</w:t>
      </w:r>
      <w:r w:rsidR="00A305E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</w:t>
      </w:r>
      <w:r w:rsidR="00EC39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con una congregación, ministerio o institución</w:t>
      </w:r>
      <w:r w:rsidR="003A372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de la</w:t>
      </w:r>
      <w:r w:rsidR="00A86508" w:rsidRPr="00A305E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ELCA;</w:t>
      </w:r>
    </w:p>
    <w:p w14:paraId="09518FF7" w14:textId="0E8A88FF" w:rsidR="00A86508" w:rsidRPr="002757DE" w:rsidRDefault="002757DE" w:rsidP="00A86508">
      <w:pPr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305E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capaces de demostrar una relación sólida, reconocida y establecid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a con </w:t>
      </w:r>
      <w:r w:rsidR="00CB4A9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 comunidad </w:t>
      </w:r>
      <w:r w:rsidR="00D909C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en la que se llevará a cabo el trabajo</w:t>
      </w:r>
      <w:r w:rsidR="00A86508" w:rsidRPr="002757D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; </w:t>
      </w:r>
      <w:r w:rsidR="00D909C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y</w:t>
      </w:r>
    </w:p>
    <w:p w14:paraId="190CAEC8" w14:textId="04CADA15" w:rsidR="00A86508" w:rsidRPr="00B0544D" w:rsidRDefault="00B0544D" w:rsidP="00A86508">
      <w:pPr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B0544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participantes activos en el trabajo que se describe en la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solicitud</w:t>
      </w:r>
      <w:r w:rsidR="00A86508" w:rsidRPr="00B0544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</w:p>
    <w:p w14:paraId="1699DD0A" w14:textId="1A5334E3" w:rsidR="00A86508" w:rsidRPr="00575590" w:rsidRDefault="00575590" w:rsidP="00A86508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Dadas las áreas prioritarias descritas anteriormente,</w:t>
      </w:r>
      <w:r w:rsidR="00F77BE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ELCA World Hunger busca especialmente apoyar a los ministerios que</w:t>
      </w:r>
      <w:r w:rsidR="007404B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:</w:t>
      </w:r>
    </w:p>
    <w:p w14:paraId="27C18CD2" w14:textId="28145D25" w:rsidR="00A86508" w:rsidRPr="006C7FA4" w:rsidRDefault="0042021F" w:rsidP="00A86508">
      <w:pPr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  <w:t>c</w:t>
      </w:r>
      <w:r w:rsidR="00A86508"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  <w:t>l</w:t>
      </w: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  <w:t>aramente abordan las causas profundas del hambre en las comunidades</w:t>
      </w:r>
      <w:r w:rsidR="00392E96"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  <w:t xml:space="preserve">; </w:t>
      </w:r>
    </w:p>
    <w:p w14:paraId="47441301" w14:textId="0348F1AF" w:rsidR="00A86508" w:rsidRPr="00920C64" w:rsidRDefault="00A86508" w:rsidP="00A86508">
      <w:pPr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dem</w:t>
      </w:r>
      <w:r w:rsidR="00392E96"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uestran un fuerte </w:t>
      </w:r>
      <w:r w:rsidR="003D071A"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compromiso</w:t>
      </w:r>
      <w:r w:rsidR="00EA204A"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con la diversidad y la </w:t>
      </w:r>
      <w:r w:rsidR="003D071A"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inclusión</w:t>
      </w:r>
      <w:r w:rsidR="00EA204A"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en el liderazgo y la toma de </w:t>
      </w:r>
      <w:r w:rsidR="00FA556B"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decisiones, </w:t>
      </w:r>
      <w:r w:rsidR="00920C64" w:rsidRPr="00920C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incluida la participación directa de personas que padecen hambre o pobreza;</w:t>
      </w:r>
    </w:p>
    <w:p w14:paraId="1999E87B" w14:textId="5C372951" w:rsidR="00A86508" w:rsidRPr="001E2AAD" w:rsidRDefault="00A86508" w:rsidP="00A86508">
      <w:pPr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1E2AA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crea</w:t>
      </w:r>
      <w:r w:rsidR="00F642BF" w:rsidRPr="001E2AA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n o fomentan oportunidades para abogar</w:t>
      </w:r>
      <w:r w:rsidR="001E2AAD" w:rsidRPr="001E2AA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por un cambio sistémico</w:t>
      </w:r>
      <w:r w:rsidRPr="001E2AA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;</w:t>
      </w:r>
      <w:r w:rsidR="00C62E6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y</w:t>
      </w:r>
    </w:p>
    <w:p w14:paraId="4078655D" w14:textId="410D6FCD" w:rsidR="00A86508" w:rsidRPr="003815EB" w:rsidRDefault="001E2AAD" w:rsidP="003815EB">
      <w:pPr>
        <w:numPr>
          <w:ilvl w:val="1"/>
          <w:numId w:val="4"/>
        </w:numPr>
        <w:shd w:val="clear" w:color="auto" w:fill="F5F5F5"/>
        <w:spacing w:before="100" w:beforeAutospacing="1" w:after="100" w:afterAutospacing="1" w:line="240" w:lineRule="auto"/>
        <w:rPr>
          <w:lang w:val="es-419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aprovechan los activos locales</w:t>
      </w:r>
      <w:r w:rsidR="009129B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a través de asociaciones con otros ministerios y organizaciones locales</w:t>
      </w:r>
      <w:r w:rsidR="00BD796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 e invierten</w:t>
      </w:r>
      <w:r w:rsidR="003815E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su propio tiempo y recursos financieros en el ministerio.</w:t>
      </w:r>
    </w:p>
    <w:p w14:paraId="65D580D7" w14:textId="4E81BCB0" w:rsidR="00A86508" w:rsidRPr="00546127" w:rsidRDefault="00AA5D3C" w:rsidP="00A86508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54612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Como un ministerio de la iglesia</w:t>
      </w:r>
      <w:r w:rsidR="00A86508" w:rsidRPr="0054612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 ELCA World Hunger</w:t>
      </w:r>
      <w:r w:rsidR="00546127" w:rsidRPr="0054612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dará prioridad a </w:t>
      </w:r>
      <w:r w:rsidR="0054612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congregaciones de la </w:t>
      </w:r>
      <w:r w:rsidR="00A86508" w:rsidRPr="0054612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ELCA </w:t>
      </w:r>
      <w:r w:rsidR="00403C3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en el proceso de concesión de subvenciones</w:t>
      </w:r>
      <w:r w:rsidR="00A86508" w:rsidRPr="00546127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</w:p>
    <w:p w14:paraId="4ABCB310" w14:textId="7D61F64D" w:rsidR="00A86508" w:rsidRPr="0097531B" w:rsidRDefault="008733EB" w:rsidP="00A86508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97531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Las organizaciones que discriminan entre </w:t>
      </w:r>
      <w:r w:rsidR="00C41E45" w:rsidRPr="0097531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los visitantes y vecinos, </w:t>
      </w:r>
      <w:r w:rsidR="00C1458C" w:rsidRPr="0097531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que exigen que se participe en actividades </w:t>
      </w:r>
      <w:r w:rsidR="0097531B" w:rsidRPr="0097531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relacionadas con la fe</w:t>
      </w:r>
      <w:r w:rsidR="0097531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05345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como requisito previo para proporcionar </w:t>
      </w:r>
      <w:r w:rsidR="00D23C3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los servicios, o que se postulan como </w:t>
      </w:r>
      <w:r w:rsidR="00E44D4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organizaciones de “flujo directo” </w:t>
      </w:r>
      <w:r w:rsidR="003D071A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no serán consideradas para el recibimiento de fondos</w:t>
      </w:r>
      <w:r w:rsidR="00A86508" w:rsidRPr="0097531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.</w:t>
      </w:r>
    </w:p>
    <w:p w14:paraId="442E496D" w14:textId="77777777" w:rsidR="00A86508" w:rsidRPr="0097531B" w:rsidRDefault="00A86508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97531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3EC3A18E" w14:textId="12145B65" w:rsidR="00A86508" w:rsidRPr="00A86508" w:rsidRDefault="00E47942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14:ligatures w14:val="none"/>
        </w:rPr>
        <w:t xml:space="preserve">Lo </w:t>
      </w:r>
      <w:proofErr w:type="spellStart"/>
      <w:r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14:ligatures w14:val="none"/>
        </w:rPr>
        <w:t>que</w:t>
      </w:r>
      <w:proofErr w:type="spellEnd"/>
      <w:r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14:ligatures w14:val="none"/>
        </w:rPr>
        <w:t>necesita</w:t>
      </w:r>
      <w:proofErr w:type="spellEnd"/>
      <w:r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14:ligatures w14:val="none"/>
        </w:rPr>
        <w:t xml:space="preserve"> para </w:t>
      </w:r>
      <w:proofErr w:type="spellStart"/>
      <w:r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14:ligatures w14:val="none"/>
        </w:rPr>
        <w:t>aplicar</w:t>
      </w:r>
      <w:proofErr w:type="spellEnd"/>
    </w:p>
    <w:p w14:paraId="72199EF2" w14:textId="57986EA5" w:rsidR="00A86508" w:rsidRPr="00042760" w:rsidRDefault="00E47942" w:rsidP="00A86508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04276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lastRenderedPageBreak/>
        <w:t>Para aplica</w:t>
      </w:r>
      <w:r w:rsidR="00042760" w:rsidRPr="0004276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 tendrá que contestar las siguientes preguntas</w:t>
      </w:r>
      <w:r w:rsidR="00A86508" w:rsidRPr="0004276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:</w:t>
      </w:r>
    </w:p>
    <w:p w14:paraId="5BF3AC5D" w14:textId="65FDFBC8" w:rsidR="00A86508" w:rsidRPr="00B46B32" w:rsidRDefault="00B46B32" w:rsidP="00A86508">
      <w:pPr>
        <w:numPr>
          <w:ilvl w:val="1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B46B3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¿Qué problemas sistémicos se abordan en las comunidades </w:t>
      </w:r>
      <w:r w:rsidR="00D7522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que</w:t>
      </w:r>
      <w:r w:rsidR="007E54E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usted</w:t>
      </w:r>
      <w:r w:rsidR="00D7522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sirve</w:t>
      </w:r>
      <w:r w:rsidRPr="00B46B3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?</w:t>
      </w:r>
    </w:p>
    <w:p w14:paraId="2E284EC4" w14:textId="5D91E7FE" w:rsidR="00A86508" w:rsidRPr="00C13411" w:rsidRDefault="00C13411" w:rsidP="00A86508">
      <w:pPr>
        <w:numPr>
          <w:ilvl w:val="1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C1341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¿Cómo planea su organización o proyecto abordar los problemas sistémicos </w:t>
      </w:r>
      <w:r w:rsidR="00D7522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de</w:t>
      </w:r>
      <w:r w:rsidRPr="00C1341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las comunidades que </w:t>
      </w:r>
      <w:r w:rsidR="00CB067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usted </w:t>
      </w:r>
      <w:r w:rsidRPr="00C1341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sirve?</w:t>
      </w:r>
    </w:p>
    <w:p w14:paraId="5B628D05" w14:textId="282DBEF8" w:rsidR="00A86508" w:rsidRPr="00A86508" w:rsidRDefault="002F0670" w:rsidP="00A86508">
      <w:pPr>
        <w:numPr>
          <w:ilvl w:val="1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¿</w:t>
      </w:r>
      <w:proofErr w:type="spellStart"/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Quiénes</w:t>
      </w:r>
      <w:proofErr w:type="spellEnd"/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 </w:t>
      </w:r>
      <w:r w:rsidR="007E54E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son </w:t>
      </w:r>
      <w:proofErr w:type="spellStart"/>
      <w:r w:rsidR="007E54E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los</w:t>
      </w:r>
      <w:proofErr w:type="spellEnd"/>
      <w:r w:rsidR="007E54E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 xml:space="preserve"> </w:t>
      </w:r>
      <w:proofErr w:type="spellStart"/>
      <w:r w:rsidR="007E54E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participantes</w:t>
      </w:r>
      <w:proofErr w:type="spellEnd"/>
      <w:r w:rsidR="00A86508" w:rsidRPr="00A8650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?</w:t>
      </w:r>
    </w:p>
    <w:p w14:paraId="6EC8CE28" w14:textId="7256DF63" w:rsidR="00A86508" w:rsidRPr="00A552C1" w:rsidRDefault="00A552C1" w:rsidP="00A86508">
      <w:pPr>
        <w:numPr>
          <w:ilvl w:val="1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A552C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¿Cuál es la cantidad total que solicita</w:t>
      </w:r>
      <w:r w:rsidR="00A86508" w:rsidRPr="00A552C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?</w:t>
      </w:r>
    </w:p>
    <w:p w14:paraId="2899D077" w14:textId="02AE9F4F" w:rsidR="00A86508" w:rsidRPr="003058BE" w:rsidRDefault="003058BE" w:rsidP="00A86508">
      <w:pPr>
        <w:numPr>
          <w:ilvl w:val="1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3058B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¿Es una solicitu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</w:t>
      </w:r>
      <w:r w:rsidRPr="003058B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de un solo año o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de varios años</w:t>
      </w:r>
      <w:r w:rsidR="00A86508" w:rsidRPr="003058B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?</w:t>
      </w:r>
      <w:r w:rsidRPr="003058BE">
        <w:rPr>
          <w:lang w:val="es-419"/>
        </w:rPr>
        <w:t xml:space="preserve"> </w:t>
      </w:r>
    </w:p>
    <w:p w14:paraId="2FDF297E" w14:textId="5CEB1E90" w:rsidR="00A86508" w:rsidRPr="008910B9" w:rsidRDefault="001F5399" w:rsidP="00A86508">
      <w:pPr>
        <w:numPr>
          <w:ilvl w:val="1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¿</w:t>
      </w:r>
      <w:r w:rsidR="005E0809" w:rsidRPr="008910B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Es la presente solicitud parte de una organización </w:t>
      </w:r>
      <w:r w:rsidR="008910B9" w:rsidRPr="008910B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o ministerio que </w:t>
      </w:r>
      <w:r w:rsidR="008910B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ya existe o </w:t>
      </w:r>
      <w:r w:rsidR="0082622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un nuevo ministerio u organización</w:t>
      </w:r>
      <w:r w:rsidR="00A86508" w:rsidRPr="008910B9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?</w:t>
      </w:r>
    </w:p>
    <w:p w14:paraId="16E43B80" w14:textId="68EC5B14" w:rsidR="00A86508" w:rsidRPr="00EB28EB" w:rsidRDefault="00EB28EB" w:rsidP="00A86508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EB28E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Para </w:t>
      </w: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aplicar</w:t>
      </w:r>
      <w:r w:rsidRPr="00EB28E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, complete nuestro formulario de </w:t>
      </w:r>
      <w:r w:rsidR="003014F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 </w:t>
      </w:r>
      <w:r w:rsidRPr="00EB28E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carta de </w:t>
      </w:r>
      <w:r w:rsidR="003014F2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solicitud </w:t>
      </w:r>
      <w:r w:rsidRPr="00EB28E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vinculado a continuación en la sección </w:t>
      </w:r>
      <w:r w:rsidR="00B9194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“Aplicar” </w:t>
      </w:r>
      <w:r w:rsidRPr="00EB28E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 partir del 1 de mayo de 2024.</w:t>
      </w:r>
    </w:p>
    <w:p w14:paraId="4CCB4C8E" w14:textId="77777777" w:rsidR="00A86508" w:rsidRPr="00EB28EB" w:rsidRDefault="00A86508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EB28EB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2E44C020" w14:textId="31688181" w:rsidR="00A86508" w:rsidRPr="00DC6AFF" w:rsidRDefault="00DC6AFF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DC6AFF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 xml:space="preserve">Si se le invita a completar una solicitud de subvención completa en ELCA </w:t>
      </w:r>
      <w:proofErr w:type="spellStart"/>
      <w:r w:rsidRPr="00DC6AFF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GrantMaker</w:t>
      </w:r>
      <w:proofErr w:type="spellEnd"/>
      <w:r w:rsidRPr="00DC6AFF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 xml:space="preserve">, </w:t>
      </w:r>
      <w:r w:rsidR="0056553F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va a necesitar</w:t>
      </w:r>
      <w:r w:rsidRPr="00DC6AFF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419"/>
          <w14:ligatures w14:val="none"/>
        </w:rPr>
        <w:t>:</w:t>
      </w:r>
    </w:p>
    <w:p w14:paraId="1E8B4B9E" w14:textId="7B8B644B" w:rsidR="00A86508" w:rsidRPr="00543464" w:rsidRDefault="00543464" w:rsidP="00A86508">
      <w:pPr>
        <w:numPr>
          <w:ilvl w:val="0"/>
          <w:numId w:val="6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5434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La información de contacto y de identificación fiscal de su organización. Si se le </w:t>
      </w:r>
      <w:r w:rsidR="00E2453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concede</w:t>
      </w:r>
      <w:r w:rsidRPr="0054346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una subvención, se le pedirá que proporcione una carta actualizada que verifique el estado 501 (c) (3) de su organización.</w:t>
      </w:r>
    </w:p>
    <w:p w14:paraId="60E0A485" w14:textId="7E4E2C9F" w:rsidR="00A86508" w:rsidRPr="00CF0851" w:rsidRDefault="00CF0851" w:rsidP="00A86508">
      <w:pPr>
        <w:numPr>
          <w:ilvl w:val="0"/>
          <w:numId w:val="6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CF0851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El presupuesto actual de su organización y el presupuesto proyectado para el ministerio descrito en su solicitud.</w:t>
      </w:r>
    </w:p>
    <w:p w14:paraId="25145E08" w14:textId="2F86DAF6" w:rsidR="00A86508" w:rsidRPr="00D143AE" w:rsidRDefault="00D143AE" w:rsidP="00A86508">
      <w:pPr>
        <w:numPr>
          <w:ilvl w:val="0"/>
          <w:numId w:val="6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D143A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Un testimonio personal de una parte interesada en su proyecto o ministerio que haya vivido la experiencia de la pobreza o el hambre, </w:t>
      </w:r>
      <w:r w:rsidR="009E603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en el </w:t>
      </w:r>
      <w:r w:rsidR="00A3327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cual</w:t>
      </w:r>
      <w:r w:rsidR="009E603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Pr="00D143A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describ</w:t>
      </w:r>
      <w:r w:rsidR="009E6030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a, con sus propias palabras,</w:t>
      </w:r>
      <w:r w:rsidRPr="00D143A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el impacto y la importancia del ministerio para </w:t>
      </w:r>
      <w:r w:rsidR="00833C2F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esa parte interesada</w:t>
      </w:r>
      <w:r w:rsidRPr="00D143AE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y/o su comunidad.</w:t>
      </w:r>
    </w:p>
    <w:p w14:paraId="196818F9" w14:textId="04BA496D" w:rsidR="00A86508" w:rsidRPr="004711BD" w:rsidRDefault="00761703" w:rsidP="00A86508">
      <w:pPr>
        <w:numPr>
          <w:ilvl w:val="0"/>
          <w:numId w:val="6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76170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Una carta de apoyo de los líderes</w:t>
      </w:r>
      <w:r w:rsidR="00E4221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de la lista o</w:t>
      </w:r>
      <w:r w:rsidRPr="0076170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4E7CB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líderes </w:t>
      </w:r>
      <w:r w:rsidRPr="0076170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laicos</w:t>
      </w:r>
      <w:r w:rsidR="00E4221C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,</w:t>
      </w:r>
      <w:r w:rsidRPr="0076170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o de una congregación de la ELCA, que ilustre la relación entre el ministerio y la congregación.</w:t>
      </w:r>
      <w:r w:rsidR="00807C8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807C86" w:rsidRPr="00807C8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¿De qué manera la relación del ministerio con la congregación nutre relaciones transformadoras con Dios, con los demás y con el mundo?</w:t>
      </w:r>
      <w:r w:rsidR="00A86508" w:rsidRPr="00807C86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</w:t>
      </w:r>
      <w:r w:rsidR="004711BD" w:rsidRPr="004711B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Si el solicitante es una congregación de la ELCA, la carta puede provenir de</w:t>
      </w:r>
      <w:r w:rsidR="00902235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su</w:t>
      </w:r>
      <w:r w:rsidR="004711BD" w:rsidRPr="004711BD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 propio liderazgo.</w:t>
      </w:r>
    </w:p>
    <w:p w14:paraId="4992C78C" w14:textId="1C288611" w:rsidR="00A86508" w:rsidRPr="00F13463" w:rsidRDefault="00F13463" w:rsidP="00A86508">
      <w:pPr>
        <w:numPr>
          <w:ilvl w:val="1"/>
          <w:numId w:val="6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F13463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>Todos los documentos incluidos en su aplicación</w:t>
      </w:r>
      <w:r w:rsidR="00EA2A35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 xml:space="preserve"> deben </w:t>
      </w:r>
      <w:r w:rsidR="00E90ADA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>estar</w:t>
      </w:r>
      <w:r w:rsidR="00EA2A35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 xml:space="preserve"> en formato </w:t>
      </w:r>
      <w:r w:rsidR="00A86508" w:rsidRPr="00F13463">
        <w:rPr>
          <w:rFonts w:ascii="ProximaNova-Light" w:eastAsia="Times New Roman" w:hAnsi="ProximaNova-Light" w:cs="Times New Roman"/>
          <w:i/>
          <w:iCs/>
          <w:color w:val="333333"/>
          <w:kern w:val="0"/>
          <w:sz w:val="24"/>
          <w:szCs w:val="24"/>
          <w:lang w:val="es-419"/>
          <w14:ligatures w14:val="none"/>
        </w:rPr>
        <w:t>PDF.</w:t>
      </w:r>
    </w:p>
    <w:p w14:paraId="1EFE1D74" w14:textId="77777777" w:rsidR="00A86508" w:rsidRPr="00F13463" w:rsidRDefault="00A86508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F1346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15BCAB95" w14:textId="20728546" w:rsidR="00A86508" w:rsidRPr="006C7FA4" w:rsidRDefault="001D4967" w:rsidP="00A86508">
      <w:pPr>
        <w:shd w:val="clear" w:color="auto" w:fill="F5F5F5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US"/>
          <w14:ligatures w14:val="none"/>
        </w:rPr>
      </w:pPr>
      <w:r w:rsidRPr="006C7FA4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US"/>
          <w14:ligatures w14:val="none"/>
        </w:rPr>
        <w:t>Calendario de a</w:t>
      </w:r>
      <w:r w:rsidR="007113BF" w:rsidRPr="006C7FA4">
        <w:rPr>
          <w:rFonts w:ascii="ProximaNova-Light" w:eastAsia="Times New Roman" w:hAnsi="ProximaNova-Light" w:cs="Times New Roman"/>
          <w:b/>
          <w:bCs/>
          <w:color w:val="333333"/>
          <w:kern w:val="0"/>
          <w:sz w:val="24"/>
          <w:szCs w:val="24"/>
          <w:lang w:val="es-US"/>
          <w14:ligatures w14:val="none"/>
        </w:rPr>
        <w:t>plicaciones</w:t>
      </w:r>
    </w:p>
    <w:p w14:paraId="51D287B4" w14:textId="77777777" w:rsidR="006C7FA4" w:rsidRPr="006C7FA4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Carta de solicitud abierta: 15 de abril–1 de julio de 2026</w:t>
      </w:r>
    </w:p>
    <w:p w14:paraId="14ACDA56" w14:textId="7D9D56C2" w:rsidR="006C7FA4" w:rsidRPr="006C7FA4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Revisión de la carta de solicitud: 13 de julio–15 de septiembre de 2026</w:t>
      </w:r>
    </w:p>
    <w:p w14:paraId="4640D5D5" w14:textId="2D161E75" w:rsidR="006C7FA4" w:rsidRPr="006C7FA4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Respuesta a la carta de solicitud (rechazado o aceptado): 30 de octubre de 2026</w:t>
      </w:r>
    </w:p>
    <w:p w14:paraId="0E4C6036" w14:textId="4B234EF8" w:rsidR="006C7FA4" w:rsidRPr="006C7FA4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 xml:space="preserve">Los solicitantes invitados completan la aplicación a la subvención en ELCA </w:t>
      </w:r>
      <w:proofErr w:type="spellStart"/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GrantMaker</w:t>
      </w:r>
      <w:proofErr w:type="spellEnd"/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: octubre–diciembre de 2026</w:t>
      </w:r>
    </w:p>
    <w:p w14:paraId="2313BAAE" w14:textId="282D8DBE" w:rsidR="006C7FA4" w:rsidRPr="006C7FA4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Revisión y comunicación sobre la propuesta entre el personal de ELCA World Hunger y los solicitantes</w:t>
      </w:r>
    </w:p>
    <w:p w14:paraId="46ED6E7E" w14:textId="77777777" w:rsidR="006C7FA4" w:rsidRPr="006C7FA4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de subvenciones: octubre–diciembre de 2026</w:t>
      </w:r>
    </w:p>
    <w:p w14:paraId="1DB4A3FA" w14:textId="3056E6B6" w:rsidR="006C7FA4" w:rsidRPr="006C7FA4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lastRenderedPageBreak/>
        <w:t>Se notifica a los solicitantes la adjudicación de las subvenciones: enero de 2027</w:t>
      </w:r>
    </w:p>
    <w:p w14:paraId="537BD9B7" w14:textId="531BC5E3" w:rsidR="00A86508" w:rsidRPr="00C74573" w:rsidRDefault="006C7FA4" w:rsidP="006C7FA4">
      <w:pPr>
        <w:numPr>
          <w:ilvl w:val="0"/>
          <w:numId w:val="7"/>
        </w:numPr>
        <w:shd w:val="clear" w:color="auto" w:fill="F5F5F5"/>
        <w:spacing w:before="100" w:beforeAutospacing="1" w:after="100" w:afterAutospacing="1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</w:pPr>
      <w:r w:rsidRPr="006C7FA4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Fecha de inicio de las Domestic Hunger Grants 2027: marzo de 2027</w:t>
      </w:r>
      <w:r w:rsidR="00A86508" w:rsidRPr="00C74573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:lang w:val="es-419"/>
          <w14:ligatures w14:val="none"/>
        </w:rPr>
        <w:t> </w:t>
      </w:r>
    </w:p>
    <w:p w14:paraId="515C2C1A" w14:textId="77777777" w:rsidR="00A86508" w:rsidRPr="00A86508" w:rsidRDefault="00000000" w:rsidP="00A86508">
      <w:pPr>
        <w:shd w:val="clear" w:color="auto" w:fill="FFFFFF"/>
        <w:spacing w:before="360" w:after="36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pict w14:anchorId="128E7051">
          <v:rect id="_x0000_i1026" style="width:0;height:0" o:hralign="center" o:hrstd="t" o:hr="t" fillcolor="#a0a0a0" stroked="f"/>
        </w:pict>
      </w:r>
    </w:p>
    <w:p w14:paraId="5814CD7E" w14:textId="77777777" w:rsidR="00A86508" w:rsidRPr="00A86508" w:rsidRDefault="00A86508" w:rsidP="00A86508">
      <w:pPr>
        <w:shd w:val="clear" w:color="auto" w:fill="FFFFFF"/>
        <w:spacing w:after="180" w:line="240" w:lineRule="auto"/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</w:pPr>
      <w:r w:rsidRPr="00A86508">
        <w:rPr>
          <w:rFonts w:ascii="ProximaNova-Light" w:eastAsia="Times New Roman" w:hAnsi="ProximaNova-Light" w:cs="Times New Roman"/>
          <w:color w:val="333333"/>
          <w:kern w:val="0"/>
          <w:sz w:val="24"/>
          <w:szCs w:val="24"/>
          <w14:ligatures w14:val="none"/>
        </w:rPr>
        <w:t> </w:t>
      </w:r>
    </w:p>
    <w:p w14:paraId="311C31C4" w14:textId="57FD3346" w:rsidR="00A86508" w:rsidRPr="00A86508" w:rsidRDefault="00A86508" w:rsidP="00A86508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Times New Roman"/>
          <w:b/>
          <w:bCs/>
          <w:color w:val="333333"/>
          <w:kern w:val="0"/>
          <w:sz w:val="42"/>
          <w:szCs w:val="42"/>
          <w14:ligatures w14:val="none"/>
        </w:rPr>
      </w:pPr>
      <w:hyperlink r:id="rId20" w:history="1">
        <w:proofErr w:type="spellStart"/>
        <w:r w:rsidRPr="006C7FA4">
          <w:rPr>
            <w:rStyle w:val="Hyperlink"/>
            <w:rFonts w:ascii="inherit" w:eastAsia="Times New Roman" w:hAnsi="inherit" w:cs="Times New Roman"/>
            <w:b/>
            <w:bCs/>
            <w:kern w:val="0"/>
            <w:sz w:val="42"/>
            <w:szCs w:val="42"/>
            <w14:ligatures w14:val="none"/>
          </w:rPr>
          <w:t>Ap</w:t>
        </w:r>
        <w:r w:rsidR="00327E22" w:rsidRPr="006C7FA4">
          <w:rPr>
            <w:rStyle w:val="Hyperlink"/>
            <w:rFonts w:ascii="inherit" w:eastAsia="Times New Roman" w:hAnsi="inherit" w:cs="Times New Roman"/>
            <w:b/>
            <w:bCs/>
            <w:kern w:val="0"/>
            <w:sz w:val="42"/>
            <w:szCs w:val="42"/>
            <w14:ligatures w14:val="none"/>
          </w:rPr>
          <w:t>li</w:t>
        </w:r>
        <w:r w:rsidR="00C74573" w:rsidRPr="006C7FA4">
          <w:rPr>
            <w:rStyle w:val="Hyperlink"/>
            <w:rFonts w:ascii="inherit" w:eastAsia="Times New Roman" w:hAnsi="inherit" w:cs="Times New Roman"/>
            <w:b/>
            <w:bCs/>
            <w:kern w:val="0"/>
            <w:sz w:val="42"/>
            <w:szCs w:val="42"/>
            <w14:ligatures w14:val="none"/>
          </w:rPr>
          <w:t>car</w:t>
        </w:r>
        <w:proofErr w:type="spellEnd"/>
      </w:hyperlink>
    </w:p>
    <w:p w14:paraId="4BBE8CC1" w14:textId="77777777" w:rsidR="007E7477" w:rsidRDefault="007E7477"/>
    <w:sectPr w:rsidR="007E7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ProximaNova-Light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82B5A"/>
    <w:multiLevelType w:val="multilevel"/>
    <w:tmpl w:val="B4E2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EF503D7"/>
    <w:multiLevelType w:val="multilevel"/>
    <w:tmpl w:val="D7D6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672768"/>
    <w:multiLevelType w:val="hybridMultilevel"/>
    <w:tmpl w:val="9C6E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9625B"/>
    <w:multiLevelType w:val="multilevel"/>
    <w:tmpl w:val="3396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935013"/>
    <w:multiLevelType w:val="multilevel"/>
    <w:tmpl w:val="64CA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983632"/>
    <w:multiLevelType w:val="multilevel"/>
    <w:tmpl w:val="C87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A21201"/>
    <w:multiLevelType w:val="multilevel"/>
    <w:tmpl w:val="E05C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DD19C6"/>
    <w:multiLevelType w:val="multilevel"/>
    <w:tmpl w:val="F3FC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3553528">
    <w:abstractNumId w:val="5"/>
  </w:num>
  <w:num w:numId="2" w16cid:durableId="1003702673">
    <w:abstractNumId w:val="1"/>
  </w:num>
  <w:num w:numId="3" w16cid:durableId="1960800415">
    <w:abstractNumId w:val="0"/>
  </w:num>
  <w:num w:numId="4" w16cid:durableId="48042570">
    <w:abstractNumId w:val="6"/>
  </w:num>
  <w:num w:numId="5" w16cid:durableId="1061708261">
    <w:abstractNumId w:val="4"/>
  </w:num>
  <w:num w:numId="6" w16cid:durableId="26219616">
    <w:abstractNumId w:val="3"/>
  </w:num>
  <w:num w:numId="7" w16cid:durableId="269514825">
    <w:abstractNumId w:val="7"/>
  </w:num>
  <w:num w:numId="8" w16cid:durableId="613514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08"/>
    <w:rsid w:val="00021EBF"/>
    <w:rsid w:val="00023059"/>
    <w:rsid w:val="00041D9D"/>
    <w:rsid w:val="00042760"/>
    <w:rsid w:val="0005345A"/>
    <w:rsid w:val="00057765"/>
    <w:rsid w:val="0006035E"/>
    <w:rsid w:val="00062F92"/>
    <w:rsid w:val="00066F25"/>
    <w:rsid w:val="000C144A"/>
    <w:rsid w:val="000D4736"/>
    <w:rsid w:val="00126A8E"/>
    <w:rsid w:val="00145FC7"/>
    <w:rsid w:val="001604E6"/>
    <w:rsid w:val="0017326C"/>
    <w:rsid w:val="001921B2"/>
    <w:rsid w:val="00197355"/>
    <w:rsid w:val="001B0F7B"/>
    <w:rsid w:val="001C7D57"/>
    <w:rsid w:val="001C7F23"/>
    <w:rsid w:val="001D4967"/>
    <w:rsid w:val="001E2AAD"/>
    <w:rsid w:val="001F0A6C"/>
    <w:rsid w:val="001F5399"/>
    <w:rsid w:val="001F5A9A"/>
    <w:rsid w:val="001F7F73"/>
    <w:rsid w:val="00215A4D"/>
    <w:rsid w:val="00223AF9"/>
    <w:rsid w:val="00255981"/>
    <w:rsid w:val="0026741E"/>
    <w:rsid w:val="002757DE"/>
    <w:rsid w:val="0028317B"/>
    <w:rsid w:val="00290828"/>
    <w:rsid w:val="002B3BA2"/>
    <w:rsid w:val="002C51FF"/>
    <w:rsid w:val="002D3058"/>
    <w:rsid w:val="002F0670"/>
    <w:rsid w:val="003014F2"/>
    <w:rsid w:val="00301694"/>
    <w:rsid w:val="003058BE"/>
    <w:rsid w:val="00327E22"/>
    <w:rsid w:val="00331CCA"/>
    <w:rsid w:val="00362435"/>
    <w:rsid w:val="003641BC"/>
    <w:rsid w:val="003815EB"/>
    <w:rsid w:val="003837DE"/>
    <w:rsid w:val="00392E96"/>
    <w:rsid w:val="00394E6A"/>
    <w:rsid w:val="00394E75"/>
    <w:rsid w:val="00397B29"/>
    <w:rsid w:val="003A3728"/>
    <w:rsid w:val="003B1465"/>
    <w:rsid w:val="003D071A"/>
    <w:rsid w:val="003F10EF"/>
    <w:rsid w:val="0040055B"/>
    <w:rsid w:val="00403C37"/>
    <w:rsid w:val="0040607F"/>
    <w:rsid w:val="00412FD9"/>
    <w:rsid w:val="0042021F"/>
    <w:rsid w:val="00420F39"/>
    <w:rsid w:val="004243FC"/>
    <w:rsid w:val="0044225F"/>
    <w:rsid w:val="004455F7"/>
    <w:rsid w:val="004700E9"/>
    <w:rsid w:val="004711BD"/>
    <w:rsid w:val="004A1386"/>
    <w:rsid w:val="004B4A26"/>
    <w:rsid w:val="004C0E5D"/>
    <w:rsid w:val="004D496D"/>
    <w:rsid w:val="004D62F3"/>
    <w:rsid w:val="004E7CBD"/>
    <w:rsid w:val="004F5363"/>
    <w:rsid w:val="00540E0E"/>
    <w:rsid w:val="00543464"/>
    <w:rsid w:val="00543881"/>
    <w:rsid w:val="00546127"/>
    <w:rsid w:val="0056553F"/>
    <w:rsid w:val="00575590"/>
    <w:rsid w:val="0058480A"/>
    <w:rsid w:val="005B15FA"/>
    <w:rsid w:val="005B2D3F"/>
    <w:rsid w:val="005C5EF0"/>
    <w:rsid w:val="005D6B97"/>
    <w:rsid w:val="005E0809"/>
    <w:rsid w:val="005F5BF0"/>
    <w:rsid w:val="00612752"/>
    <w:rsid w:val="006527C5"/>
    <w:rsid w:val="00655514"/>
    <w:rsid w:val="00655AC5"/>
    <w:rsid w:val="00662BD3"/>
    <w:rsid w:val="00666BC4"/>
    <w:rsid w:val="0066772C"/>
    <w:rsid w:val="00677E05"/>
    <w:rsid w:val="00691A26"/>
    <w:rsid w:val="006B48DB"/>
    <w:rsid w:val="006B4CEC"/>
    <w:rsid w:val="006C7FA4"/>
    <w:rsid w:val="006D1893"/>
    <w:rsid w:val="007113BF"/>
    <w:rsid w:val="007243BB"/>
    <w:rsid w:val="007347BC"/>
    <w:rsid w:val="00737437"/>
    <w:rsid w:val="007404B4"/>
    <w:rsid w:val="00742FE9"/>
    <w:rsid w:val="00752156"/>
    <w:rsid w:val="007568F6"/>
    <w:rsid w:val="00761703"/>
    <w:rsid w:val="00764FB3"/>
    <w:rsid w:val="00770B47"/>
    <w:rsid w:val="00794AD1"/>
    <w:rsid w:val="007964CC"/>
    <w:rsid w:val="007D24D8"/>
    <w:rsid w:val="007E54E6"/>
    <w:rsid w:val="007E7477"/>
    <w:rsid w:val="00807C86"/>
    <w:rsid w:val="00826222"/>
    <w:rsid w:val="00831460"/>
    <w:rsid w:val="00833C2F"/>
    <w:rsid w:val="00852CEE"/>
    <w:rsid w:val="00860722"/>
    <w:rsid w:val="008733EB"/>
    <w:rsid w:val="00877D7C"/>
    <w:rsid w:val="00880A4C"/>
    <w:rsid w:val="008910B9"/>
    <w:rsid w:val="00894C41"/>
    <w:rsid w:val="008A67D4"/>
    <w:rsid w:val="008B0BB9"/>
    <w:rsid w:val="008E0B19"/>
    <w:rsid w:val="00902235"/>
    <w:rsid w:val="0090426E"/>
    <w:rsid w:val="00911FFF"/>
    <w:rsid w:val="009129B7"/>
    <w:rsid w:val="00920C64"/>
    <w:rsid w:val="00923C92"/>
    <w:rsid w:val="009459B2"/>
    <w:rsid w:val="009461FE"/>
    <w:rsid w:val="0094795B"/>
    <w:rsid w:val="00951660"/>
    <w:rsid w:val="0097531B"/>
    <w:rsid w:val="00981BA2"/>
    <w:rsid w:val="00994D73"/>
    <w:rsid w:val="00996DF4"/>
    <w:rsid w:val="009A6F39"/>
    <w:rsid w:val="009E3DFD"/>
    <w:rsid w:val="009E6030"/>
    <w:rsid w:val="009F472D"/>
    <w:rsid w:val="00A12F08"/>
    <w:rsid w:val="00A24383"/>
    <w:rsid w:val="00A305E4"/>
    <w:rsid w:val="00A3327C"/>
    <w:rsid w:val="00A34209"/>
    <w:rsid w:val="00A50C2E"/>
    <w:rsid w:val="00A552C1"/>
    <w:rsid w:val="00A6464B"/>
    <w:rsid w:val="00A86508"/>
    <w:rsid w:val="00AA0138"/>
    <w:rsid w:val="00AA3FC0"/>
    <w:rsid w:val="00AA5D3C"/>
    <w:rsid w:val="00AA6788"/>
    <w:rsid w:val="00AA7E5D"/>
    <w:rsid w:val="00AB0675"/>
    <w:rsid w:val="00AD0EA2"/>
    <w:rsid w:val="00AE68E0"/>
    <w:rsid w:val="00AF2B4B"/>
    <w:rsid w:val="00B0544D"/>
    <w:rsid w:val="00B0572C"/>
    <w:rsid w:val="00B24035"/>
    <w:rsid w:val="00B31CD8"/>
    <w:rsid w:val="00B35C9A"/>
    <w:rsid w:val="00B46B32"/>
    <w:rsid w:val="00B47727"/>
    <w:rsid w:val="00B7518D"/>
    <w:rsid w:val="00B9194C"/>
    <w:rsid w:val="00B952CE"/>
    <w:rsid w:val="00BD1FCF"/>
    <w:rsid w:val="00BD39BB"/>
    <w:rsid w:val="00BD7965"/>
    <w:rsid w:val="00BE26EE"/>
    <w:rsid w:val="00BE4833"/>
    <w:rsid w:val="00C050C0"/>
    <w:rsid w:val="00C11CF6"/>
    <w:rsid w:val="00C13411"/>
    <w:rsid w:val="00C1458C"/>
    <w:rsid w:val="00C22E32"/>
    <w:rsid w:val="00C25C4C"/>
    <w:rsid w:val="00C33E67"/>
    <w:rsid w:val="00C364D1"/>
    <w:rsid w:val="00C36EEE"/>
    <w:rsid w:val="00C3733B"/>
    <w:rsid w:val="00C41E45"/>
    <w:rsid w:val="00C62E6D"/>
    <w:rsid w:val="00C74573"/>
    <w:rsid w:val="00C8083D"/>
    <w:rsid w:val="00C92E18"/>
    <w:rsid w:val="00C9330A"/>
    <w:rsid w:val="00CA4793"/>
    <w:rsid w:val="00CB067F"/>
    <w:rsid w:val="00CB4A9B"/>
    <w:rsid w:val="00CB626A"/>
    <w:rsid w:val="00CE1B98"/>
    <w:rsid w:val="00CE3252"/>
    <w:rsid w:val="00CF0851"/>
    <w:rsid w:val="00D143AE"/>
    <w:rsid w:val="00D23C3D"/>
    <w:rsid w:val="00D365A7"/>
    <w:rsid w:val="00D44D7A"/>
    <w:rsid w:val="00D57CE7"/>
    <w:rsid w:val="00D611A9"/>
    <w:rsid w:val="00D70D43"/>
    <w:rsid w:val="00D71933"/>
    <w:rsid w:val="00D723B8"/>
    <w:rsid w:val="00D7522C"/>
    <w:rsid w:val="00D7613C"/>
    <w:rsid w:val="00D87AC4"/>
    <w:rsid w:val="00D909C4"/>
    <w:rsid w:val="00D96170"/>
    <w:rsid w:val="00DB4AC1"/>
    <w:rsid w:val="00DB7EFD"/>
    <w:rsid w:val="00DC3B9B"/>
    <w:rsid w:val="00DC6AFF"/>
    <w:rsid w:val="00E24538"/>
    <w:rsid w:val="00E4221C"/>
    <w:rsid w:val="00E438BB"/>
    <w:rsid w:val="00E44D44"/>
    <w:rsid w:val="00E45FF1"/>
    <w:rsid w:val="00E47942"/>
    <w:rsid w:val="00E6099D"/>
    <w:rsid w:val="00E772FC"/>
    <w:rsid w:val="00E77DCB"/>
    <w:rsid w:val="00E83FA4"/>
    <w:rsid w:val="00E90ADA"/>
    <w:rsid w:val="00E911FF"/>
    <w:rsid w:val="00E91250"/>
    <w:rsid w:val="00E970A5"/>
    <w:rsid w:val="00EA204A"/>
    <w:rsid w:val="00EA2A35"/>
    <w:rsid w:val="00EB28EB"/>
    <w:rsid w:val="00EC397F"/>
    <w:rsid w:val="00ED649E"/>
    <w:rsid w:val="00EE12AB"/>
    <w:rsid w:val="00EE74C7"/>
    <w:rsid w:val="00F04E69"/>
    <w:rsid w:val="00F13463"/>
    <w:rsid w:val="00F536C8"/>
    <w:rsid w:val="00F64236"/>
    <w:rsid w:val="00F642BF"/>
    <w:rsid w:val="00F74174"/>
    <w:rsid w:val="00F77BEA"/>
    <w:rsid w:val="00FA556B"/>
    <w:rsid w:val="00FB1CBE"/>
    <w:rsid w:val="00FB45E1"/>
    <w:rsid w:val="00FD5A11"/>
    <w:rsid w:val="00FD77B4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85BC5"/>
  <w15:chartTrackingRefBased/>
  <w15:docId w15:val="{52D43A33-2A3F-4147-9A4B-79AB1C37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6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6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5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65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865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865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865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5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5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5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5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5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6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6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6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65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65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65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5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5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6508"/>
    <w:rPr>
      <w:b/>
      <w:bCs/>
      <w:smallCaps/>
      <w:color w:val="0F4761" w:themeColor="accent1" w:themeShade="BF"/>
      <w:spacing w:val="5"/>
    </w:rPr>
  </w:style>
  <w:style w:type="paragraph" w:customStyle="1" w:styleId="btn">
    <w:name w:val="btn"/>
    <w:basedOn w:val="Normal"/>
    <w:rsid w:val="00A8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A865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8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A86508"/>
    <w:rPr>
      <w:i/>
      <w:iCs/>
    </w:rPr>
  </w:style>
  <w:style w:type="character" w:styleId="Strong">
    <w:name w:val="Strong"/>
    <w:basedOn w:val="DefaultParagraphFont"/>
    <w:uiPriority w:val="22"/>
    <w:qFormat/>
    <w:rsid w:val="00A8650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C7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2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0395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679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8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28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6757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53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2580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217071">
              <w:marLeft w:val="-150"/>
              <w:marRight w:val="-1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043635">
              <w:marLeft w:val="0"/>
              <w:marRight w:val="0"/>
              <w:marTop w:val="0"/>
              <w:marBottom w:val="300"/>
              <w:divBdr>
                <w:top w:val="single" w:sz="6" w:space="14" w:color="E3E3E3"/>
                <w:left w:val="single" w:sz="6" w:space="14" w:color="E3E3E3"/>
                <w:bottom w:val="single" w:sz="6" w:space="14" w:color="E3E3E3"/>
                <w:right w:val="single" w:sz="6" w:space="14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ca.org/domestichungergrants" TargetMode="External"/><Relationship Id="rId13" Type="http://schemas.openxmlformats.org/officeDocument/2006/relationships/hyperlink" Target="https://www.instagram.com/elcaworldhunger/" TargetMode="External"/><Relationship Id="rId18" Type="http://schemas.openxmlformats.org/officeDocument/2006/relationships/hyperlink" Target="https://download.elca.org/ELCA%20Resource%20Repository/2024DomesticHungerGrantAwards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lca.org/domestichungergrants" TargetMode="External"/><Relationship Id="rId12" Type="http://schemas.openxmlformats.org/officeDocument/2006/relationships/hyperlink" Target="https://twitter.com/elcaworldhunge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forms.office.com/r/EAzcpfL7u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lca.org/domestichungergrants" TargetMode="External"/><Relationship Id="rId11" Type="http://schemas.openxmlformats.org/officeDocument/2006/relationships/hyperlink" Target="https://www.facebook.com/elcaworldhunger" TargetMode="External"/><Relationship Id="rId5" Type="http://schemas.openxmlformats.org/officeDocument/2006/relationships/hyperlink" Target="https://elca.org/domestichungergrants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elca.org/domestichungergrants" TargetMode="External"/><Relationship Id="rId19" Type="http://schemas.openxmlformats.org/officeDocument/2006/relationships/hyperlink" Target="https://community.elca.org/elca-email-subscrip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ca.org/domestichungergrants" TargetMode="External"/><Relationship Id="rId14" Type="http://schemas.openxmlformats.org/officeDocument/2006/relationships/hyperlink" Target="https://www.elca.org/tools/secure_emailer?a=Hlk0BegA6soopLMtvWan2WJth3DyDhXqrbBXczueg%2fiJN9vA7EGcms6GkxKOGL1Ic9THqbQS6yhTY4N7c4czpwH5%2bStOoGRM3JhZpC7oIFU%3d&amp;subject=Domestic+Hunger+Grant+Questio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9</Pages>
  <Words>1688</Words>
  <Characters>9206</Characters>
  <Application>Microsoft Office Word</Application>
  <DocSecurity>0</DocSecurity>
  <Lines>207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Roselle Tenorio</dc:creator>
  <cp:keywords/>
  <dc:description/>
  <cp:lastModifiedBy>Anne Hunt</cp:lastModifiedBy>
  <cp:revision>244</cp:revision>
  <dcterms:created xsi:type="dcterms:W3CDTF">2024-05-06T07:55:00Z</dcterms:created>
  <dcterms:modified xsi:type="dcterms:W3CDTF">2026-05-04T20:12:00Z</dcterms:modified>
</cp:coreProperties>
</file>