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AFEF" w14:textId="7BEF83C2" w:rsidR="000223EE" w:rsidRDefault="00DA6E8A" w:rsidP="005C7C8F">
      <w:pPr>
        <w:rPr>
          <w:rFonts w:ascii="KaiTi" w:eastAsia="KaiTi" w:hAnsi="KaiTi" w:cs="MS Gothic"/>
          <w:b/>
          <w:bCs/>
          <w:sz w:val="32"/>
          <w:szCs w:val="32"/>
          <w:lang w:eastAsia="zh-CN"/>
        </w:rPr>
      </w:pPr>
      <w:r w:rsidRPr="000223EE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美国福音信义会</w:t>
      </w:r>
      <w:r w:rsidRPr="000223EE">
        <w:rPr>
          <w:rFonts w:ascii="KaiTi" w:eastAsia="KaiTi" w:hAnsi="KaiTi" w:cs="MS Gothic"/>
          <w:b/>
          <w:bCs/>
          <w:sz w:val="32"/>
          <w:szCs w:val="32"/>
          <w:lang w:eastAsia="zh-CN"/>
        </w:rPr>
        <w:t xml:space="preserve"> (ELCA) </w:t>
      </w:r>
      <w:r w:rsidRPr="000223EE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世界食品援助计划</w:t>
      </w:r>
    </w:p>
    <w:p w14:paraId="79CC7685" w14:textId="77777777" w:rsidR="00764D49" w:rsidRDefault="00764D49" w:rsidP="005C7C8F">
      <w:pPr>
        <w:rPr>
          <w:rFonts w:ascii="KaiTi" w:eastAsia="KaiTi" w:hAnsi="KaiTi" w:cs="MS Gothic"/>
          <w:b/>
          <w:bCs/>
          <w:sz w:val="32"/>
          <w:szCs w:val="32"/>
          <w:lang w:eastAsia="zh-CN"/>
        </w:rPr>
      </w:pPr>
    </w:p>
    <w:p w14:paraId="4BAA12DB" w14:textId="5AE2CA46" w:rsidR="000223EE" w:rsidRDefault="00DA6E8A" w:rsidP="005C7C8F">
      <w:pPr>
        <w:rPr>
          <w:rFonts w:ascii="KaiTi" w:eastAsia="KaiTi" w:hAnsi="KaiTi" w:cs="MS Gothic"/>
          <w:b/>
          <w:bCs/>
          <w:sz w:val="32"/>
          <w:szCs w:val="32"/>
          <w:lang w:eastAsia="zh-CN"/>
        </w:rPr>
      </w:pPr>
      <w:r w:rsidRPr="000223EE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国内食品援助补助金</w:t>
      </w:r>
      <w:r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项目</w:t>
      </w:r>
    </w:p>
    <w:p w14:paraId="4375F7E3" w14:textId="6E51B3D6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作为教会团体，我们致力于建立一个公义的世界，使所有人都得生命，并且得着丰盛的生命。</w:t>
      </w:r>
    </w:p>
    <w:p w14:paraId="23382804" w14:textId="0A3BD72B" w:rsidR="000223EE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0223EE">
        <w:rPr>
          <w:rFonts w:ascii="KaiTi" w:eastAsia="KaiTi" w:hAnsi="KaiTi" w:hint="eastAsia"/>
          <w:sz w:val="32"/>
          <w:szCs w:val="32"/>
          <w:lang w:eastAsia="zh-CN"/>
        </w:rPr>
        <w:t>美国福音信义会的</w:t>
      </w:r>
      <w:r>
        <w:rPr>
          <w:rFonts w:ascii="KaiTi" w:eastAsia="KaiTi" w:hAnsi="KaiTi" w:hint="eastAsia"/>
          <w:sz w:val="32"/>
          <w:szCs w:val="32"/>
          <w:lang w:eastAsia="zh-CN"/>
        </w:rPr>
        <w:t>“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世界食品援助计划</w:t>
      </w:r>
      <w:r>
        <w:rPr>
          <w:rFonts w:ascii="KaiTi" w:eastAsia="KaiTi" w:hAnsi="KaiTi" w:hint="eastAsia"/>
          <w:sz w:val="32"/>
          <w:szCs w:val="32"/>
          <w:lang w:eastAsia="zh-CN"/>
        </w:rPr>
        <w:t>”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国内补助金，致力于与全美及加勒比海地区的堂会及其合作伙伴同行。我们凝聚小区的力量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优势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，共同应对</w:t>
      </w:r>
      <w:r>
        <w:rPr>
          <w:rFonts w:ascii="KaiTi" w:eastAsia="KaiTi" w:hAnsi="KaiTi" w:hint="eastAsia"/>
          <w:sz w:val="32"/>
          <w:szCs w:val="32"/>
          <w:lang w:eastAsia="zh-CN"/>
        </w:rPr>
        <w:t>当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地的民生问题，包括：粮食保障、清洁饮水、住房需求、就业机会、人权保障及政策改革等。这些事工共同构成了一套全方位的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行动策略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，旨在彻底打破贫穷与饥饿的恶性循环，达成永久性的改变。</w:t>
      </w:r>
    </w:p>
    <w:p w14:paraId="47B6DAE3" w14:textId="6997564A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欲进一步了解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0223EE">
        <w:rPr>
          <w:rFonts w:ascii="KaiTi" w:eastAsia="KaiTi" w:hAnsi="KaiTi"/>
          <w:sz w:val="32"/>
          <w:szCs w:val="32"/>
          <w:lang w:eastAsia="zh-CN"/>
        </w:rPr>
        <w:t xml:space="preserve"> (ELCA) </w:t>
      </w:r>
      <w:r w:rsidRPr="000223EE">
        <w:rPr>
          <w:rFonts w:ascii="KaiTi" w:eastAsia="KaiTi" w:hAnsi="KaiTi" w:hint="eastAsia"/>
          <w:sz w:val="32"/>
          <w:szCs w:val="32"/>
          <w:lang w:eastAsia="zh-CN"/>
        </w:rPr>
        <w:t>世界食品援助计划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事工并提出申请，请参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阅本页所提供的相关资源。</w:t>
      </w:r>
    </w:p>
    <w:p w14:paraId="4CF81865" w14:textId="03C65FDD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欢迎在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Facebook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、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Twitter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或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Instagram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上关注我们，以获取</w:t>
      </w:r>
      <w:r w:rsidRPr="00D93BE3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D93BE3">
        <w:rPr>
          <w:rFonts w:ascii="KaiTi" w:eastAsia="KaiTi" w:hAnsi="KaiTi"/>
          <w:sz w:val="32"/>
          <w:szCs w:val="32"/>
          <w:lang w:eastAsia="zh-CN"/>
        </w:rPr>
        <w:t xml:space="preserve"> (ELCA) </w:t>
      </w:r>
      <w:r w:rsidRPr="00D93BE3">
        <w:rPr>
          <w:rFonts w:ascii="KaiTi" w:eastAsia="KaiTi" w:hAnsi="KaiTi" w:hint="eastAsia"/>
          <w:sz w:val="32"/>
          <w:szCs w:val="32"/>
          <w:lang w:eastAsia="zh-CN"/>
        </w:rPr>
        <w:t>世界食品援助计划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事工的最新消息。如有任何问题或需要协助，请发送电子邮件至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hunger@elca.org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。</w:t>
      </w:r>
    </w:p>
    <w:p w14:paraId="64CCC40A" w14:textId="77777777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CN"/>
        </w:rPr>
      </w:pPr>
    </w:p>
    <w:p w14:paraId="1E899C4F" w14:textId="12EF5791" w:rsidR="005C7C8F" w:rsidRPr="00A42EB2" w:rsidRDefault="00DA6E8A" w:rsidP="005C7C8F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我们的优先重点</w:t>
      </w:r>
    </w:p>
    <w:p w14:paraId="203E5306" w14:textId="5CF56D15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>
        <w:rPr>
          <w:rFonts w:ascii="KaiTi" w:eastAsia="KaiTi" w:hAnsi="KaiTi" w:cs="MS Gothic" w:hint="eastAsia"/>
          <w:sz w:val="32"/>
          <w:szCs w:val="32"/>
          <w:lang w:eastAsia="zh-CN"/>
        </w:rPr>
        <w:t>旨在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与各小区并肩同行、迈向一个人人得饱足的公义世界，意味着拆除邻里之间的隔阂，推动对所有人公平公义的法律与政策，并正视和处理饥饿的根本成因。</w:t>
      </w:r>
    </w:p>
    <w:p w14:paraId="1203DC3B" w14:textId="44925F6B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正因如此，</w:t>
      </w:r>
      <w:r w:rsidRPr="00D93BE3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D93BE3">
        <w:rPr>
          <w:rFonts w:ascii="KaiTi" w:eastAsia="KaiTi" w:hAnsi="KaiTi"/>
          <w:sz w:val="32"/>
          <w:szCs w:val="32"/>
          <w:lang w:eastAsia="zh-CN"/>
        </w:rPr>
        <w:t xml:space="preserve"> (ELCA) </w:t>
      </w:r>
      <w:r w:rsidRPr="00D93BE3">
        <w:rPr>
          <w:rFonts w:ascii="KaiTi" w:eastAsia="KaiTi" w:hAnsi="KaiTi" w:hint="eastAsia"/>
          <w:sz w:val="32"/>
          <w:szCs w:val="32"/>
          <w:lang w:eastAsia="zh-CN"/>
        </w:rPr>
        <w:t>世界食品援助计划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事工乐于与具有转化性、整体性与整合性的事工和计划合作，既响应当下的粮食需要，也带来对未来的盼望。</w:t>
      </w:r>
    </w:p>
    <w:p w14:paraId="39248F1D" w14:textId="77777777" w:rsidR="005C7C8F" w:rsidRPr="00A42EB2" w:rsidRDefault="005C7C8F" w:rsidP="005C7C8F">
      <w:pPr>
        <w:rPr>
          <w:rFonts w:ascii="KaiTi" w:eastAsia="KaiTi" w:hAnsi="KaiTi"/>
          <w:sz w:val="32"/>
          <w:szCs w:val="32"/>
          <w:lang w:eastAsia="zh-CN"/>
        </w:rPr>
      </w:pPr>
    </w:p>
    <w:p w14:paraId="1457065B" w14:textId="05F14C6A" w:rsidR="00D93BE3" w:rsidRDefault="00DA6E8A" w:rsidP="005C7C8F">
      <w:pPr>
        <w:rPr>
          <w:rFonts w:ascii="KaiTi" w:eastAsia="KaiTi" w:hAnsi="KaiTi" w:cs="MS Gothic"/>
          <w:b/>
          <w:bCs/>
          <w:sz w:val="32"/>
          <w:szCs w:val="32"/>
          <w:lang w:eastAsia="zh-CN"/>
        </w:rPr>
      </w:pPr>
      <w:r w:rsidRPr="00D93BE3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lastRenderedPageBreak/>
        <w:t>同行</w:t>
      </w:r>
      <w:r w:rsidR="00D93BE3" w:rsidRPr="00D93BE3">
        <w:rPr>
          <w:rFonts w:ascii="KaiTi" w:eastAsia="KaiTi" w:hAnsi="KaiTi" w:cs="MS Gothic"/>
          <w:b/>
          <w:bCs/>
          <w:sz w:val="32"/>
          <w:szCs w:val="32"/>
          <w:lang w:eastAsia="zh-CN"/>
        </w:rPr>
        <w:t xml:space="preserve"> </w:t>
      </w:r>
    </w:p>
    <w:p w14:paraId="06EE8981" w14:textId="363DA27A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与小区同行的事工，致力于拆除障碍、减少不平等，并建立稳固的关系，带领人们迈向一个人人都能丰盛得生命的公义世界。</w:t>
      </w:r>
    </w:p>
    <w:p w14:paraId="081DC7A6" w14:textId="109155CA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真正体现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同行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精神的事工，会建立跨越小区界线的关系，并以全民公义为核心。</w:t>
      </w:r>
    </w:p>
    <w:p w14:paraId="7980DE1A" w14:textId="48055408" w:rsidR="005C7C8F" w:rsidRPr="00A42EB2" w:rsidRDefault="00DA6E8A" w:rsidP="005C7C8F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此类</w:t>
      </w:r>
      <w:r w:rsidRPr="00D93BE3">
        <w:rPr>
          <w:rFonts w:ascii="KaiTi" w:eastAsia="KaiTi" w:hAnsi="KaiTi" w:cs="MS Gothic" w:hint="eastAsia"/>
          <w:sz w:val="32"/>
          <w:szCs w:val="32"/>
          <w:lang w:eastAsia="zh-CN"/>
        </w:rPr>
        <w:t>伴随与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同行项目，往往以合作伙伴与小区成员之间的深度关系为基础。</w:t>
      </w:r>
    </w:p>
    <w:p w14:paraId="672615F2" w14:textId="77777777" w:rsidR="006A5AC4" w:rsidRPr="00A42EB2" w:rsidRDefault="006A5AC4" w:rsidP="005C7C8F">
      <w:pPr>
        <w:rPr>
          <w:rFonts w:ascii="KaiTi" w:eastAsia="KaiTi" w:hAnsi="KaiTi" w:cs="MS Gothic"/>
          <w:sz w:val="32"/>
          <w:szCs w:val="32"/>
          <w:lang w:eastAsia="zh-CN"/>
        </w:rPr>
      </w:pPr>
    </w:p>
    <w:p w14:paraId="46FE7E7B" w14:textId="265EF06F" w:rsidR="0046085D" w:rsidRPr="00A42EB2" w:rsidRDefault="00DA6E8A" w:rsidP="005C7C8F">
      <w:pPr>
        <w:rPr>
          <w:rFonts w:ascii="KaiTi" w:eastAsia="KaiTi" w:hAnsi="KaiTi" w:cs="MS Gothic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（图）德州休斯敦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Kinsmen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信义会的跨世代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小区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园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计划。</w:t>
      </w:r>
    </w:p>
    <w:p w14:paraId="73AB8EAC" w14:textId="178D575F" w:rsidR="006A5AC4" w:rsidRPr="00A42EB2" w:rsidRDefault="006A5AC4" w:rsidP="005C7C8F">
      <w:pPr>
        <w:rPr>
          <w:rFonts w:ascii="KaiTi" w:eastAsia="KaiTi" w:hAnsi="KaiTi" w:cs="MS Gothic"/>
          <w:sz w:val="32"/>
          <w:szCs w:val="32"/>
          <w:lang w:eastAsia="zh-CN"/>
        </w:rPr>
      </w:pPr>
    </w:p>
    <w:p w14:paraId="5D04F5CB" w14:textId="1F615BD1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公义</w:t>
      </w:r>
    </w:p>
    <w:p w14:paraId="22564311" w14:textId="6B74A538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以公义为核心的事工，聚焦多重议题的交会点，汲取小区多元优势，响应多层次、彼此关联的实际需求。</w:t>
      </w:r>
    </w:p>
    <w:p w14:paraId="6257A03E" w14:textId="5B61CB0D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这可能包括：一方面举办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了解你的权利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研讨会，另一方面无条件提供食物资源；在为无家可归者提供符合其真实需求的食物的同时，也同步推动可负担住房等政策改革。</w:t>
      </w:r>
    </w:p>
    <w:p w14:paraId="56AB45C9" w14:textId="087D567B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从移民公义、经济公义、种族公义、性别公义与环境公义等多个角度，同时响应造成饥饿与贫穷的复杂因素，能使事工和计划更具持续性与有效性。</w:t>
      </w:r>
    </w:p>
    <w:p w14:paraId="03A11301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5562BED1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483F2D45" w14:textId="308A522A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（图）大都会组织策略赋权联盟（</w:t>
      </w:r>
      <w:r w:rsidRPr="00A42EB2">
        <w:rPr>
          <w:rFonts w:ascii="KaiTi" w:eastAsia="KaiTi" w:hAnsi="KaiTi"/>
          <w:sz w:val="32"/>
          <w:szCs w:val="32"/>
          <w:lang w:eastAsia="zh-CN"/>
        </w:rPr>
        <w:t>MOSES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）在密执安州东南部培育来自被边缘化、低收入有色人种小区的基层领袖，特别关注种族公义与环境公义的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堂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会。</w:t>
      </w:r>
    </w:p>
    <w:p w14:paraId="3AB885A3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53EB8253" w14:textId="304E7346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解放</w:t>
      </w:r>
    </w:p>
    <w:p w14:paraId="0CF38844" w14:textId="0E48D6C3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以解放为核心的事工，透过为受压迫群体创造机会、为有实质意义的政策改革发声，或动员最直接受影响的人群，开展集体性的小区行动，直面并响应贫穷的根本原因。</w:t>
      </w:r>
    </w:p>
    <w:p w14:paraId="75BF519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47A9491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44651B45" w14:textId="2230710F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（图）团结抗争工人中心（</w:t>
      </w:r>
      <w:r w:rsidRPr="00A42EB2">
        <w:rPr>
          <w:rFonts w:ascii="KaiTi" w:eastAsia="KaiTi" w:hAnsi="KaiTi"/>
          <w:sz w:val="32"/>
          <w:szCs w:val="32"/>
          <w:lang w:eastAsia="zh-CN"/>
        </w:rPr>
        <w:t>CTUL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）动员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300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多位来自小区组织、信仰领袖、工会和小区团体的成员，与双城地区的建筑工人同行，举行长达一英里的游行，为尊严与尊重发声。</w:t>
      </w:r>
    </w:p>
    <w:p w14:paraId="75D3F6D6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5FB1689A" w14:textId="61ECC150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我们的国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CN"/>
        </w:rPr>
        <w:t>内事工伙伴关系与投资</w:t>
      </w:r>
    </w:p>
    <w:p w14:paraId="3406B556" w14:textId="51DDC53E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今年，</w:t>
      </w:r>
      <w:r w:rsidRPr="00D93BE3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D93BE3">
        <w:rPr>
          <w:rFonts w:ascii="KaiTi" w:eastAsia="KaiTi" w:hAnsi="KaiTi"/>
          <w:sz w:val="32"/>
          <w:szCs w:val="32"/>
          <w:lang w:eastAsia="zh-CN"/>
        </w:rPr>
        <w:t xml:space="preserve"> (ELCA) </w:t>
      </w:r>
      <w:r w:rsidRPr="00D93BE3"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透过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，与分布在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57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个教区、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41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个州（包括波多黎各与华盛顿特区）的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149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个事工建立了合作伙伴关系。</w:t>
      </w:r>
    </w:p>
    <w:p w14:paraId="00677279" w14:textId="0F432D15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此外，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也透过一次性的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大梦想补助金</w:t>
      </w:r>
      <w:r>
        <w:rPr>
          <w:rFonts w:ascii="KaiTi" w:eastAsia="KaiTi" w:hAnsi="KaiTi" w:cs="MS Gothic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</w:t>
      </w:r>
      <w:r w:rsidRPr="00A42EB2">
        <w:rPr>
          <w:rFonts w:ascii="KaiTi" w:eastAsia="KaiTi" w:hAnsi="KaiTi"/>
          <w:sz w:val="32"/>
          <w:szCs w:val="32"/>
          <w:lang w:eastAsia="zh-CN"/>
        </w:rPr>
        <w:t>Big Dream Grants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），投资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12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个展现卓越、创新与最佳实践的事工。这些事工在实质和长期层面上，与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的优先重点高度一致。大梦想补助金采邀请制。</w:t>
      </w:r>
    </w:p>
    <w:p w14:paraId="7ADC0FAB" w14:textId="77777777" w:rsidR="00867E15" w:rsidRDefault="00867E15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1B9F3159" w14:textId="55F6DF29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查看我们目前的合作伙伴</w:t>
      </w:r>
    </w:p>
    <w:p w14:paraId="4534EF50" w14:textId="42377A95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欢迎在此注册，以取得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的最新动态，并了解我们杰出事工伙伴的最新消息！</w:t>
      </w:r>
    </w:p>
    <w:p w14:paraId="5C7231D1" w14:textId="3EA4F0C5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lastRenderedPageBreak/>
        <w:t>日用</w:t>
      </w:r>
      <w:r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食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粮补助金</w:t>
      </w:r>
    </w:p>
    <w:p w14:paraId="23EE02F5" w14:textId="353A0820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日用</w:t>
      </w:r>
      <w:r w:rsidRPr="007C20A5">
        <w:rPr>
          <w:rFonts w:ascii="KaiTi" w:eastAsia="KaiTi" w:hAnsi="KaiTi" w:cs="MS Gothic" w:hint="eastAsia"/>
          <w:sz w:val="32"/>
          <w:szCs w:val="32"/>
          <w:lang w:eastAsia="zh-CN"/>
        </w:rPr>
        <w:t>食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粮补助金为正在经历饥饿的邻舍提供每日所需的粮食，同时也作为获取额外财政支持的催化剂。该补助旨在补充现有的食物类事工。</w:t>
      </w:r>
    </w:p>
    <w:p w14:paraId="7CF43749" w14:textId="0E60B67E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粮食供应事工的补助申请自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起受理，每笔补助金额为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500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美元，直至资金用完，或至少开放两周，并于中部时间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15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日午夜截止。</w:t>
      </w:r>
    </w:p>
    <w:p w14:paraId="3FF9D3E5" w14:textId="4987DF9E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此补助仅提供给设有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免费食物发放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事工的</w:t>
      </w:r>
      <w:r w:rsidRPr="007C20A5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7C20A5">
        <w:rPr>
          <w:rFonts w:ascii="KaiTi" w:eastAsia="KaiTi" w:hAnsi="KaiTi"/>
          <w:sz w:val="32"/>
          <w:szCs w:val="32"/>
          <w:lang w:eastAsia="zh-CN"/>
        </w:rPr>
        <w:t xml:space="preserve"> (ELCA)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各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堂会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，并将优先考虑农村地区的事工。</w:t>
      </w:r>
    </w:p>
    <w:p w14:paraId="6E42D314" w14:textId="7ED4A4F4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如需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Microsoft Word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版本，请发送电子邮件至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hunger@elca.org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索取。</w:t>
      </w:r>
    </w:p>
    <w:p w14:paraId="14A88CC5" w14:textId="063F3F52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否则，自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日起仅接受透过在线窗体提交的申请。</w:t>
      </w:r>
    </w:p>
    <w:p w14:paraId="212D27A0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5C55F898" w14:textId="1C27F26D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申请方式：</w:t>
      </w:r>
      <w:r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国内食品援助补助金项目</w:t>
      </w:r>
    </w:p>
    <w:p w14:paraId="692EC665" w14:textId="03A1F623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补助采用三年一期制，每年最高补助金额为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10,000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美元，视年度评估完成及资金可用性而定。</w:t>
      </w:r>
    </w:p>
    <w:p w14:paraId="427DEF1A" w14:textId="1A959CB3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每年均接受新申请，申请期间通常在春季开放。</w:t>
      </w:r>
    </w:p>
    <w:p w14:paraId="744A8D30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6B1754FC" w14:textId="0F174420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优先关注领域</w:t>
      </w:r>
    </w:p>
    <w:p w14:paraId="79242CC6" w14:textId="16947F6C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以小区优势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为基础，辨识并回应以下本地议题：</w:t>
      </w:r>
    </w:p>
    <w:p w14:paraId="7BD6910D" w14:textId="45EF6C14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粮食安全</w:t>
      </w:r>
    </w:p>
    <w:p w14:paraId="718799EE" w14:textId="5BAADF35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干净、安全的饮用水</w:t>
      </w:r>
    </w:p>
    <w:p w14:paraId="7A292330" w14:textId="2D305477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住房</w:t>
      </w:r>
    </w:p>
    <w:p w14:paraId="1737DFA7" w14:textId="7C5E4C17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就业机会</w:t>
      </w:r>
    </w:p>
    <w:p w14:paraId="558BBCD8" w14:textId="596655EB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人权</w:t>
      </w:r>
    </w:p>
    <w:p w14:paraId="6CD886A1" w14:textId="58562122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政策改革</w:t>
      </w:r>
    </w:p>
    <w:p w14:paraId="245D86CB" w14:textId="288A4FD0" w:rsidR="006A5AC4" w:rsidRPr="00A42EB2" w:rsidRDefault="00DA6E8A" w:rsidP="006A5AC4">
      <w:pPr>
        <w:ind w:firstLine="720"/>
        <w:rPr>
          <w:rFonts w:ascii="KaiTi" w:eastAsia="KaiTi" w:hAnsi="KaiTi" w:cs="MS Gothic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以及其他相关议题</w:t>
      </w:r>
    </w:p>
    <w:p w14:paraId="78AB1928" w14:textId="56F11AA0" w:rsidR="006A5AC4" w:rsidRPr="00A42EB2" w:rsidRDefault="006A5AC4" w:rsidP="006A5AC4">
      <w:pPr>
        <w:rPr>
          <w:rFonts w:ascii="KaiTi" w:eastAsia="KaiTi" w:hAnsi="KaiTi" w:cs="MS Gothic"/>
          <w:sz w:val="32"/>
          <w:szCs w:val="32"/>
          <w:lang w:eastAsia="zh-CN"/>
        </w:rPr>
      </w:pPr>
    </w:p>
    <w:p w14:paraId="6BC4188F" w14:textId="64FC9680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申请资格与评选标准</w:t>
      </w:r>
    </w:p>
    <w:p w14:paraId="5CEF148B" w14:textId="1E36F93E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的单位，至少须符合以下条件：</w:t>
      </w:r>
    </w:p>
    <w:p w14:paraId="5AF3F63B" w14:textId="20420392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为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501(c)(3)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非营利组织，或拥有具备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501(c)(3)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资格的财政赞助者；</w:t>
      </w:r>
    </w:p>
    <w:p w14:paraId="5C3A1830" w14:textId="12A508A6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能证明与</w:t>
      </w:r>
      <w:r w:rsidRPr="00440794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 w:hint="eastAsia"/>
          <w:sz w:val="32"/>
          <w:szCs w:val="32"/>
          <w:lang w:eastAsia="zh-CN"/>
        </w:rPr>
        <w:t>（</w:t>
      </w:r>
      <w:r w:rsidRPr="00A42EB2">
        <w:rPr>
          <w:rFonts w:ascii="KaiTi" w:eastAsia="KaiTi" w:hAnsi="KaiTi"/>
          <w:sz w:val="32"/>
          <w:szCs w:val="32"/>
          <w:lang w:eastAsia="zh-CN"/>
        </w:rPr>
        <w:t>ELCA</w:t>
      </w:r>
      <w:r>
        <w:rPr>
          <w:rFonts w:ascii="KaiTi" w:eastAsia="KaiTi" w:hAnsi="KaiTi" w:hint="eastAsia"/>
          <w:sz w:val="32"/>
          <w:szCs w:val="32"/>
          <w:lang w:eastAsia="zh-CN"/>
        </w:rPr>
        <w:t>）的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堂会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、事工或机构之间已建立清晰、稳固且被认可的关系；</w:t>
      </w:r>
    </w:p>
    <w:p w14:paraId="3BBED2B6" w14:textId="7636845B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能证明与事工执行所在地小区之间已建立稳固且被认可的关系；</w:t>
      </w:r>
    </w:p>
    <w:p w14:paraId="22A671D3" w14:textId="7D71E051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目前正实际投入申请书中所描述的相关工作。</w:t>
      </w:r>
    </w:p>
    <w:p w14:paraId="66698018" w14:textId="704DD873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在上述前提下，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特别优先支持以下类型的事工：</w:t>
      </w:r>
    </w:p>
    <w:p w14:paraId="78640DC1" w14:textId="47885C19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明确回应小区中造成饥饿的根本原因；</w:t>
      </w:r>
    </w:p>
    <w:p w14:paraId="31709AAD" w14:textId="6C46CD8F" w:rsidR="006A5AC4" w:rsidRPr="00A42EB2" w:rsidRDefault="00DA6E8A" w:rsidP="006A5AC4">
      <w:pPr>
        <w:ind w:left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在领导与决策中展现对多元与包容的高度承诺，并直接邀请正在经历饥饿或贫穷的人参与；</w:t>
      </w:r>
    </w:p>
    <w:p w14:paraId="47EAB889" w14:textId="52734C5B" w:rsidR="006A5AC4" w:rsidRPr="00A42EB2" w:rsidRDefault="00DA6E8A" w:rsidP="006A5AC4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创造或培养推动制度性改变的倡议机会；</w:t>
      </w:r>
    </w:p>
    <w:p w14:paraId="12B649DF" w14:textId="4CE99BDC" w:rsidR="006A5AC4" w:rsidRPr="00A42EB2" w:rsidRDefault="00DA6E8A" w:rsidP="006A5AC4">
      <w:pPr>
        <w:ind w:left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透过与地方事工和组织建立伙伴关系，善用地方资源，并投入自身的时间与财务资源。</w:t>
      </w:r>
    </w:p>
    <w:p w14:paraId="763CAB47" w14:textId="62119038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作为教会事工，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在补助选举中将优先考虑</w:t>
      </w:r>
      <w:r w:rsidRPr="00440794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440794">
        <w:rPr>
          <w:rFonts w:ascii="KaiTi" w:eastAsia="KaiTi" w:hAnsi="KaiTi"/>
          <w:sz w:val="32"/>
          <w:szCs w:val="32"/>
          <w:lang w:eastAsia="zh-CN"/>
        </w:rPr>
        <w:t xml:space="preserve"> (ELCA)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各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堂会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。</w:t>
      </w:r>
    </w:p>
    <w:p w14:paraId="1083B6A3" w14:textId="3EB71550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对服务对象歧视、要求参与宗教活动作为接受服务前提，或以「转交型（</w:t>
      </w:r>
      <w:r w:rsidRPr="00A42EB2">
        <w:rPr>
          <w:rFonts w:ascii="KaiTi" w:eastAsia="KaiTi" w:hAnsi="KaiTi"/>
          <w:sz w:val="32"/>
          <w:szCs w:val="32"/>
          <w:lang w:eastAsia="zh-CN"/>
        </w:rPr>
        <w:t>pass-through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）」组织名义申请的单位，将不予资助。</w:t>
      </w:r>
    </w:p>
    <w:p w14:paraId="280237CD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782369DE" w14:textId="3849B397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申请所需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CN"/>
        </w:rPr>
        <w:t>内容</w:t>
      </w:r>
    </w:p>
    <w:p w14:paraId="01A164E9" w14:textId="64C948B6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申请时需回答以下问题：</w:t>
      </w:r>
    </w:p>
    <w:p w14:paraId="27A8EA7B" w14:textId="7BB589BE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在所服务的小区中，正在回应哪些制度性议题？</w:t>
      </w:r>
    </w:p>
    <w:p w14:paraId="16382E21" w14:textId="6B060D71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贵组织或计划将如何响应这些制度性议题？</w:t>
      </w:r>
    </w:p>
    <w:p w14:paraId="044E64DF" w14:textId="059AD887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参与者是谁？</w:t>
      </w:r>
    </w:p>
    <w:p w14:paraId="4E8075AC" w14:textId="5284DB1F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申请的补助总金额是多少？</w:t>
      </w:r>
    </w:p>
    <w:p w14:paraId="312F2196" w14:textId="4630C073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是单年度申请还是多年期申请？</w:t>
      </w:r>
    </w:p>
    <w:p w14:paraId="78284E68" w14:textId="665B0D97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属于既有组织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事工，还是新成立的组织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事工？</w:t>
      </w:r>
    </w:p>
    <w:p w14:paraId="3D54E098" w14:textId="5AEF07D1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该事工是独立执行，还是与其他单位合作？</w:t>
      </w:r>
    </w:p>
    <w:p w14:paraId="7C3907F3" w14:textId="28C7CC36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请在页面下方</w:t>
      </w:r>
      <w:r>
        <w:rPr>
          <w:rFonts w:ascii="KaiTi" w:eastAsia="KaiTi" w:hAnsi="KaiTi" w:hint="eastAsia"/>
          <w:sz w:val="32"/>
          <w:szCs w:val="32"/>
          <w:lang w:eastAsia="zh-CN"/>
        </w:rPr>
        <w:t>申请（</w:t>
      </w:r>
      <w:r w:rsidRPr="00A42EB2">
        <w:rPr>
          <w:rFonts w:ascii="KaiTi" w:eastAsia="KaiTi" w:hAnsi="KaiTi"/>
          <w:sz w:val="32"/>
          <w:szCs w:val="32"/>
          <w:lang w:eastAsia="zh-CN"/>
        </w:rPr>
        <w:t>Apply</w:t>
      </w:r>
      <w:r>
        <w:rPr>
          <w:rFonts w:ascii="KaiTi" w:eastAsia="KaiTi" w:hAnsi="KaiTi" w:hint="eastAsia"/>
          <w:sz w:val="32"/>
          <w:szCs w:val="32"/>
          <w:lang w:eastAsia="zh-CN"/>
        </w:rPr>
        <w:t>）图标，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填写并提交申请意向书（</w:t>
      </w:r>
      <w:r w:rsidRPr="00A42EB2">
        <w:rPr>
          <w:rFonts w:ascii="KaiTi" w:eastAsia="KaiTi" w:hAnsi="KaiTi"/>
          <w:sz w:val="32"/>
          <w:szCs w:val="32"/>
          <w:lang w:eastAsia="zh-CN"/>
        </w:rPr>
        <w:t>LOI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窗体。</w:t>
      </w:r>
    </w:p>
    <w:p w14:paraId="32F2E239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2ADD82BE" w14:textId="12C53F1F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若受邀透过</w:t>
      </w:r>
      <w:r w:rsidRPr="008827FF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8827FF">
        <w:rPr>
          <w:rFonts w:ascii="KaiTi" w:eastAsia="KaiTi" w:hAnsi="KaiTi"/>
          <w:sz w:val="32"/>
          <w:szCs w:val="32"/>
          <w:lang w:eastAsia="zh-CN"/>
        </w:rPr>
        <w:t xml:space="preserve"> (ELCA)</w:t>
      </w:r>
      <w:r w:rsidRPr="008827FF">
        <w:rPr>
          <w:rFonts w:ascii="KaiTi" w:eastAsia="KaiTi" w:hAnsi="KaiTi" w:hint="eastAsia"/>
          <w:sz w:val="32"/>
          <w:szCs w:val="32"/>
          <w:lang w:eastAsia="zh-CN"/>
        </w:rPr>
        <w:t>资金提供方</w:t>
      </w:r>
      <w:r>
        <w:rPr>
          <w:rFonts w:ascii="KaiTi" w:eastAsia="KaiTi" w:hAnsi="KaiTi" w:hint="eastAsia"/>
          <w:sz w:val="32"/>
          <w:szCs w:val="32"/>
          <w:lang w:eastAsia="zh-CN"/>
        </w:rPr>
        <w:t>（</w:t>
      </w:r>
      <w:r w:rsidRPr="00A42EB2">
        <w:rPr>
          <w:rFonts w:ascii="KaiTi" w:eastAsia="KaiTi" w:hAnsi="KaiTi"/>
          <w:sz w:val="32"/>
          <w:szCs w:val="32"/>
          <w:lang w:eastAsia="zh-CN"/>
        </w:rPr>
        <w:t>ELCA GrantMaker</w:t>
      </w:r>
      <w:r>
        <w:rPr>
          <w:rFonts w:ascii="KaiTi" w:eastAsia="KaiTi" w:hAnsi="KaiTi" w:hint="eastAsia"/>
          <w:sz w:val="32"/>
          <w:szCs w:val="32"/>
          <w:lang w:eastAsia="zh-CN"/>
        </w:rPr>
        <w:t>）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>
        <w:rPr>
          <w:rFonts w:ascii="KaiTi" w:eastAsia="KaiTi" w:hAnsi="KaiTi" w:hint="eastAsia"/>
          <w:sz w:val="32"/>
          <w:szCs w:val="32"/>
          <w:lang w:eastAsia="zh-CN"/>
        </w:rPr>
        <w:t>网上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系统提交完整申请，还需提供：</w:t>
      </w:r>
    </w:p>
    <w:p w14:paraId="0EED8B4B" w14:textId="7083555B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组织联络信息与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税务识别数据（获资助者须提供最新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501(c)(3)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证明文件）；</w:t>
      </w:r>
    </w:p>
    <w:p w14:paraId="4A056EAC" w14:textId="25D8767D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目前组织预算及申请项目的预算；</w:t>
      </w:r>
    </w:p>
    <w:p w14:paraId="4D739FB0" w14:textId="5A7EA7C1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一位具备贫穷或饥饿亲身经验的利害关系人的个人见证；</w:t>
      </w:r>
    </w:p>
    <w:p w14:paraId="67C20FA8" w14:textId="3ACBD482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一封来自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440794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440794">
        <w:rPr>
          <w:rFonts w:ascii="KaiTi" w:eastAsia="KaiTi" w:hAnsi="KaiTi"/>
          <w:sz w:val="32"/>
          <w:szCs w:val="32"/>
          <w:lang w:eastAsia="zh-CN"/>
        </w:rPr>
        <w:t xml:space="preserve"> (ELCA)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堂会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受按立或平信徒领袖的支持信；</w:t>
      </w:r>
    </w:p>
    <w:p w14:paraId="1ADF8F61" w14:textId="4B371084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所有附件须以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PDF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格式提交。</w:t>
      </w:r>
    </w:p>
    <w:p w14:paraId="0D8C2C9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55969695" w14:textId="75DCE90D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申请时间表</w:t>
      </w:r>
    </w:p>
    <w:p w14:paraId="0D1BBF27" w14:textId="536D19B1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意向书窗</w:t>
      </w:r>
      <w:r w:rsidR="003D5F4F">
        <w:rPr>
          <w:rFonts w:ascii="KaiTi" w:eastAsia="KaiTi" w:hAnsi="KaiTi" w:cs="MS Gothic" w:hint="eastAsia"/>
          <w:sz w:val="32"/>
          <w:szCs w:val="32"/>
          <w:lang w:eastAsia="zh-CN"/>
        </w:rPr>
        <w:t>口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开放：</w:t>
      </w:r>
      <w:r w:rsidRPr="00A42EB2">
        <w:rPr>
          <w:rFonts w:ascii="KaiTi" w:eastAsia="KaiTi" w:hAnsi="KaiTi"/>
          <w:sz w:val="32"/>
          <w:szCs w:val="32"/>
          <w:lang w:eastAsia="zh-CN"/>
        </w:rPr>
        <w:t>202</w:t>
      </w:r>
      <w:r w:rsidR="00DE3A81">
        <w:rPr>
          <w:rFonts w:ascii="KaiTi" w:eastAsia="KaiTi" w:hAnsi="KaiTi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4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DE3A81">
        <w:rPr>
          <w:rFonts w:ascii="KaiTi" w:eastAsia="KaiTi" w:hAnsi="KaiTi"/>
          <w:sz w:val="32"/>
          <w:szCs w:val="32"/>
          <w:lang w:eastAsia="zh-CN"/>
        </w:rPr>
        <w:t>15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– 7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DE3A81">
        <w:rPr>
          <w:rFonts w:ascii="KaiTi" w:eastAsia="KaiTi" w:hAnsi="KaiTi"/>
          <w:sz w:val="32"/>
          <w:szCs w:val="32"/>
          <w:lang w:eastAsia="zh-CN"/>
        </w:rPr>
        <w:t>1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</w:t>
      </w:r>
    </w:p>
    <w:p w14:paraId="7C80F9A8" w14:textId="65F550F5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意向书审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查：</w:t>
      </w:r>
      <w:r w:rsidRPr="00A42EB2">
        <w:rPr>
          <w:rFonts w:ascii="KaiTi" w:eastAsia="KaiTi" w:hAnsi="KaiTi"/>
          <w:sz w:val="32"/>
          <w:szCs w:val="32"/>
          <w:lang w:eastAsia="zh-CN"/>
        </w:rPr>
        <w:t>202</w:t>
      </w:r>
      <w:r w:rsidR="00DE3A81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</w:t>
      </w:r>
      <w:r w:rsidR="00DE3A81">
        <w:rPr>
          <w:rFonts w:ascii="KaiTi" w:eastAsia="KaiTi" w:hAnsi="KaiTi"/>
          <w:sz w:val="32"/>
          <w:szCs w:val="32"/>
          <w:lang w:eastAsia="zh-CN"/>
        </w:rPr>
        <w:t>3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– 9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</w:t>
      </w:r>
      <w:r w:rsidR="00DE3A81">
        <w:rPr>
          <w:rFonts w:ascii="KaiTi" w:eastAsia="KaiTi" w:hAnsi="KaiTi"/>
          <w:sz w:val="32"/>
          <w:szCs w:val="32"/>
          <w:lang w:eastAsia="zh-CN"/>
        </w:rPr>
        <w:t>5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</w:t>
      </w:r>
    </w:p>
    <w:p w14:paraId="7AF68E99" w14:textId="4BABB68A" w:rsidR="006A5AC4" w:rsidRPr="00A42EB2" w:rsidRDefault="00DA6E8A" w:rsidP="00E5006B">
      <w:pPr>
        <w:ind w:firstLine="720"/>
        <w:rPr>
          <w:rFonts w:ascii="KaiTi" w:eastAsia="KaiTi" w:hAnsi="KaiTi" w:hint="eastAsia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查结果通知：</w:t>
      </w:r>
      <w:r w:rsidRPr="00A42EB2">
        <w:rPr>
          <w:rFonts w:ascii="KaiTi" w:eastAsia="KaiTi" w:hAnsi="KaiTi"/>
          <w:sz w:val="32"/>
          <w:szCs w:val="32"/>
          <w:lang w:eastAsia="zh-CN"/>
        </w:rPr>
        <w:t>202</w:t>
      </w:r>
      <w:r w:rsidR="00DE3A81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DE3A81">
        <w:rPr>
          <w:rFonts w:ascii="KaiTi" w:eastAsia="KaiTi" w:hAnsi="KaiTi" w:hint="eastAsia"/>
          <w:sz w:val="32"/>
          <w:szCs w:val="32"/>
          <w:lang w:eastAsia="zh-CN"/>
        </w:rPr>
        <w:t>30 日</w:t>
      </w:r>
    </w:p>
    <w:p w14:paraId="7299D19F" w14:textId="120BBE58" w:rsidR="000048DF" w:rsidRDefault="00DA6E8A" w:rsidP="00E5006B">
      <w:pPr>
        <w:ind w:firstLine="720"/>
        <w:rPr>
          <w:rFonts w:ascii="KaiTi" w:eastAsia="KaiTi" w:hAnsi="KaiTi" w:cs="MS Gothic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DE3A81">
        <w:rPr>
          <w:rFonts w:ascii="KaiTi" w:eastAsia="KaiTi" w:hAnsi="KaiTi" w:hint="eastAsia"/>
          <w:sz w:val="32"/>
          <w:szCs w:val="32"/>
          <w:lang w:eastAsia="zh-CN"/>
        </w:rPr>
        <w:t>邀请申请方在</w:t>
      </w:r>
      <w:r w:rsidR="00DE3A81" w:rsidRPr="00DE3A81">
        <w:rPr>
          <w:rFonts w:ascii="KaiTi" w:eastAsia="KaiTi" w:hAnsi="KaiTi"/>
          <w:sz w:val="32"/>
          <w:szCs w:val="32"/>
          <w:lang w:eastAsia="zh-CN"/>
        </w:rPr>
        <w:t>ELCA GrantMaker</w:t>
      </w:r>
      <w:r w:rsidR="00DE3A81">
        <w:rPr>
          <w:rFonts w:ascii="KaiTi" w:eastAsia="KaiTi" w:hAnsi="KaiTi" w:hint="eastAsia"/>
          <w:sz w:val="32"/>
          <w:szCs w:val="32"/>
          <w:lang w:eastAsia="zh-CN"/>
        </w:rPr>
        <w:t>系统中完成补助申请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：</w:t>
      </w:r>
      <w:r w:rsidRPr="00A42EB2">
        <w:rPr>
          <w:rFonts w:ascii="KaiTi" w:eastAsia="KaiTi" w:hAnsi="KaiTi"/>
          <w:sz w:val="32"/>
          <w:szCs w:val="32"/>
          <w:lang w:eastAsia="zh-CN"/>
        </w:rPr>
        <w:t>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10–12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</w:p>
    <w:p w14:paraId="662DEFA2" w14:textId="1B6906C5" w:rsidR="000048DF" w:rsidRPr="00A42EB2" w:rsidRDefault="000048DF" w:rsidP="00E5006B">
      <w:pPr>
        <w:ind w:firstLine="720"/>
        <w:rPr>
          <w:rFonts w:ascii="KaiTi" w:eastAsia="KaiTi" w:hAnsi="KaiTi" w:hint="eastAsia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>
        <w:rPr>
          <w:rFonts w:ascii="Courier New" w:eastAsia="KaiTi" w:hAnsi="Courier New" w:cs="Courier New" w:hint="eastAsia"/>
          <w:sz w:val="32"/>
          <w:szCs w:val="32"/>
          <w:lang w:eastAsia="zh-CN"/>
        </w:rPr>
        <w:t xml:space="preserve"> </w:t>
      </w:r>
      <w:r w:rsidRPr="00DE3A81">
        <w:rPr>
          <w:rFonts w:ascii="KaiTi" w:eastAsia="KaiTi" w:hAnsi="KaiTi"/>
          <w:sz w:val="32"/>
          <w:szCs w:val="32"/>
          <w:lang w:eastAsia="zh-CN"/>
        </w:rPr>
        <w:t>ELCA</w:t>
      </w:r>
      <w:r>
        <w:rPr>
          <w:rFonts w:ascii="KaiTi" w:eastAsia="KaiTi" w:hAnsi="KaiTi" w:hint="eastAsia"/>
          <w:sz w:val="32"/>
          <w:szCs w:val="32"/>
          <w:lang w:eastAsia="zh-CN"/>
        </w:rPr>
        <w:t>世界饥饿事工团队与申请者之间就提案进行审核和沟通：</w:t>
      </w:r>
      <w:r w:rsidRPr="000048DF">
        <w:rPr>
          <w:rFonts w:ascii="KaiTi" w:eastAsia="KaiTi" w:hAnsi="KaiTi" w:hint="eastAsia"/>
          <w:sz w:val="32"/>
          <w:szCs w:val="32"/>
          <w:lang w:eastAsia="zh-CN"/>
        </w:rPr>
        <w:t>2026 年 10–12 月</w:t>
      </w:r>
    </w:p>
    <w:p w14:paraId="51F6BA93" w14:textId="47B8F76B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补助结果公布：</w:t>
      </w:r>
      <w:r w:rsidRPr="00A42EB2">
        <w:rPr>
          <w:rFonts w:ascii="KaiTi" w:eastAsia="KaiTi" w:hAnsi="KaiTi"/>
          <w:sz w:val="32"/>
          <w:szCs w:val="32"/>
          <w:lang w:eastAsia="zh-CN"/>
        </w:rPr>
        <w:t>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7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</w:p>
    <w:p w14:paraId="01607B6A" w14:textId="46383C6F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7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</w:t>
      </w:r>
      <w:r w:rsidR="000048DF">
        <w:rPr>
          <w:rFonts w:ascii="KaiTi" w:eastAsia="KaiTi" w:hAnsi="KaiTi" w:cs="MS Gothic" w:hint="eastAsia"/>
          <w:sz w:val="32"/>
          <w:szCs w:val="32"/>
          <w:lang w:eastAsia="zh-CN"/>
        </w:rPr>
        <w:t>饥饿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补助金项目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开始日期：</w:t>
      </w:r>
      <w:r w:rsidRPr="00A42EB2">
        <w:rPr>
          <w:rFonts w:ascii="KaiTi" w:eastAsia="KaiTi" w:hAnsi="KaiTi"/>
          <w:sz w:val="32"/>
          <w:szCs w:val="32"/>
          <w:lang w:eastAsia="zh-CN"/>
        </w:rPr>
        <w:t>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7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3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</w:p>
    <w:p w14:paraId="6D6B3519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44E0E4A3" w14:textId="6F462B3A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申请与进一步了解</w:t>
      </w:r>
    </w:p>
    <w:p w14:paraId="02B01D75" w14:textId="7C21BA24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欲进一步了解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，请点选下方连结，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查看常见问答、联机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帮助会报名信息等资源。</w:t>
      </w:r>
    </w:p>
    <w:p w14:paraId="3966B59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34525D5F" w14:textId="4CCB2B56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联络我们</w:t>
      </w:r>
    </w:p>
    <w:p w14:paraId="56D4D05D" w14:textId="4341B49E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>
        <w:rPr>
          <w:rFonts w:ascii="KaiTi" w:eastAsia="KaiTi" w:hAnsi="KaiTi" w:hint="eastAsia"/>
          <w:sz w:val="32"/>
          <w:szCs w:val="32"/>
          <w:lang w:eastAsia="zh-CN"/>
        </w:rPr>
        <w:lastRenderedPageBreak/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</w:p>
    <w:p w14:paraId="3D4A6B3C" w14:textId="3A772954" w:rsidR="006A5AC4" w:rsidRPr="00A42EB2" w:rsidRDefault="00DA6E8A" w:rsidP="006A5AC4">
      <w:pPr>
        <w:rPr>
          <w:rFonts w:ascii="KaiTi" w:eastAsia="KaiTi" w:hAnsi="KaiTi"/>
          <w:sz w:val="32"/>
          <w:szCs w:val="32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地址：</w:t>
      </w:r>
      <w:r w:rsidRPr="00A42EB2">
        <w:rPr>
          <w:rFonts w:ascii="KaiTi" w:eastAsia="KaiTi" w:hAnsi="KaiTi"/>
          <w:sz w:val="32"/>
          <w:szCs w:val="32"/>
          <w:lang w:eastAsia="zh-CN"/>
        </w:rPr>
        <w:t>8765 W. Higgins Rd., Chicago, IL 60631</w:t>
      </w:r>
    </w:p>
    <w:p w14:paraId="6B00A267" w14:textId="3841613C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电话：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800-638-3522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转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2616</w:t>
      </w:r>
    </w:p>
    <w:p w14:paraId="12633FCF" w14:textId="52972EBB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电子邮件：</w:t>
      </w:r>
      <w:r w:rsidRPr="00A42EB2">
        <w:rPr>
          <w:rFonts w:ascii="KaiTi" w:eastAsia="KaiTi" w:hAnsi="KaiTi"/>
          <w:sz w:val="32"/>
          <w:szCs w:val="32"/>
          <w:lang w:eastAsia="zh-CN"/>
        </w:rPr>
        <w:t>Hunger@elca.org</w:t>
      </w:r>
    </w:p>
    <w:p w14:paraId="7A975924" w14:textId="52D910EF" w:rsidR="006A5AC4" w:rsidRPr="00A42EB2" w:rsidRDefault="00DA6E8A" w:rsidP="006A5AC4">
      <w:pPr>
        <w:rPr>
          <w:rFonts w:ascii="KaiTi" w:eastAsia="KaiTi" w:hAnsi="KaiTi"/>
          <w:sz w:val="32"/>
          <w:szCs w:val="32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网址：</w:t>
      </w:r>
      <w:r w:rsidRPr="00A42EB2">
        <w:rPr>
          <w:rFonts w:ascii="KaiTi" w:eastAsia="KaiTi" w:hAnsi="KaiTi"/>
          <w:sz w:val="32"/>
          <w:szCs w:val="32"/>
          <w:lang w:eastAsia="zh-CN"/>
        </w:rPr>
        <w:t>ELCA.org/hunger</w:t>
      </w:r>
    </w:p>
    <w:p w14:paraId="4C80E4E0" w14:textId="07D93819" w:rsidR="006A5AC4" w:rsidRPr="00A42EB2" w:rsidRDefault="006A5AC4" w:rsidP="006A5AC4">
      <w:pPr>
        <w:rPr>
          <w:rFonts w:ascii="KaiTi" w:eastAsia="KaiTi" w:hAnsi="KaiTi"/>
          <w:sz w:val="32"/>
          <w:szCs w:val="32"/>
        </w:rPr>
      </w:pPr>
    </w:p>
    <w:p w14:paraId="583185B9" w14:textId="70A7F40A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申请意向书（</w:t>
      </w:r>
      <w:r w:rsidRPr="00A42EB2">
        <w:rPr>
          <w:rFonts w:ascii="KaiTi" w:eastAsia="KaiTi" w:hAnsi="KaiTi"/>
          <w:b/>
          <w:bCs/>
          <w:sz w:val="32"/>
          <w:szCs w:val="32"/>
          <w:lang w:eastAsia="zh-CN"/>
        </w:rPr>
        <w:t>Letter of Inquiry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，</w:t>
      </w:r>
      <w:r w:rsidRPr="00A42EB2">
        <w:rPr>
          <w:rFonts w:ascii="KaiTi" w:eastAsia="KaiTi" w:hAnsi="KaiTi"/>
          <w:b/>
          <w:bCs/>
          <w:sz w:val="32"/>
          <w:szCs w:val="32"/>
          <w:lang w:eastAsia="zh-CN"/>
        </w:rPr>
        <w:t>LOI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）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CN"/>
        </w:rPr>
        <w:t>说明</w:t>
      </w:r>
    </w:p>
    <w:p w14:paraId="7EE3F1D4" w14:textId="7C269BDD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TW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在提交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2026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的完整申请书之前，申请单位须先填写一份申请意向书（</w:t>
      </w:r>
      <w:r w:rsidRPr="00A42EB2">
        <w:rPr>
          <w:rFonts w:ascii="KaiTi" w:eastAsia="KaiTi" w:hAnsi="KaiTi"/>
          <w:sz w:val="32"/>
          <w:szCs w:val="32"/>
          <w:lang w:eastAsia="zh-CN"/>
        </w:rPr>
        <w:t>LOI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），简要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说明计划提案内容。</w:t>
      </w:r>
    </w:p>
    <w:p w14:paraId="09C15A3D" w14:textId="044A2F12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申请意向书提交后，将首先由申请单位所属的美国福音信义会（</w:t>
      </w:r>
      <w:r w:rsidRPr="00A42EB2">
        <w:rPr>
          <w:rFonts w:ascii="KaiTi" w:eastAsia="KaiTi" w:hAnsi="KaiTi"/>
          <w:sz w:val="32"/>
          <w:szCs w:val="32"/>
          <w:lang w:eastAsia="zh-CN"/>
        </w:rPr>
        <w:t>ELCA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）教区进行审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阅并提出意见。随后，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工作人员将进行最终审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查；若通过，申请单位将受邀透过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ELCA GrantMaker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系统提交完整的补助申请。</w:t>
      </w:r>
    </w:p>
    <w:p w14:paraId="59AF9254" w14:textId="24D3C595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申请意向书将依据本事工的优先重点，以及官网所列的资格与评选标准进行审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查。</w:t>
      </w:r>
    </w:p>
    <w:p w14:paraId="3F8D74E3" w14:textId="197620E8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所有申请意向书须于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1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日（含）之前提交。审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查程序将在夏季进行，所有申请单位将于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3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0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日（含）之前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收到结果通知（接受或婉拒）。</w:t>
      </w:r>
    </w:p>
    <w:p w14:paraId="30C9F02C" w14:textId="78F91194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感谢您对本事工的关注与合作，并感谢您给予我们支持您事工的机会。</w:t>
      </w:r>
    </w:p>
    <w:p w14:paraId="4E0F9B4E" w14:textId="3AABDA76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我们鼓励申请者尽量简明扼要，申请意向书通常为一页长度。</w:t>
      </w:r>
    </w:p>
    <w:p w14:paraId="47C5D893" w14:textId="613ED5B0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字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数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回答上限为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4,000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个字</w:t>
      </w:r>
      <w:r w:rsidRPr="008827FF">
        <w:rPr>
          <w:rFonts w:ascii="KaiTi" w:eastAsia="KaiTi" w:hAnsi="KaiTi" w:cs="MS Gothic" w:hint="eastAsia"/>
          <w:sz w:val="32"/>
          <w:szCs w:val="32"/>
          <w:lang w:eastAsia="zh-CN"/>
        </w:rPr>
        <w:t>（约</w:t>
      </w:r>
      <w:r w:rsidRPr="008827FF">
        <w:rPr>
          <w:rFonts w:ascii="KaiTi" w:eastAsia="KaiTi" w:hAnsi="KaiTi"/>
          <w:sz w:val="32"/>
          <w:szCs w:val="32"/>
          <w:lang w:eastAsia="zh-CN"/>
        </w:rPr>
        <w:t xml:space="preserve"> 600 </w:t>
      </w:r>
      <w:r w:rsidRPr="008827FF">
        <w:rPr>
          <w:rFonts w:ascii="KaiTi" w:eastAsia="KaiTi" w:hAnsi="KaiTi" w:cs="MS Gothic" w:hint="eastAsia"/>
          <w:sz w:val="32"/>
          <w:szCs w:val="32"/>
          <w:lang w:eastAsia="zh-CN"/>
        </w:rPr>
        <w:t>字），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仍建议力求精炼。</w:t>
      </w:r>
    </w:p>
    <w:p w14:paraId="0C12660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38E1FB15" w14:textId="77D1E3C9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lastRenderedPageBreak/>
        <w:t>申请意向书相关问题</w:t>
      </w:r>
    </w:p>
    <w:p w14:paraId="506A1FDB" w14:textId="751B3669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1.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贵组织或事工的名称是什么？</w:t>
      </w:r>
    </w:p>
    <w:p w14:paraId="1254FC7D" w14:textId="753FAA32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2.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贵组织或事工的实体地址是什么？</w:t>
      </w:r>
    </w:p>
    <w:p w14:paraId="6166F869" w14:textId="0563F32F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3.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贵单位隶属或合作的</w:t>
      </w:r>
      <w:r w:rsidRPr="00D23584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D23584">
        <w:rPr>
          <w:rFonts w:ascii="KaiTi" w:eastAsia="KaiTi" w:hAnsi="KaiTi"/>
          <w:sz w:val="32"/>
          <w:szCs w:val="32"/>
          <w:lang w:eastAsia="zh-CN"/>
        </w:rPr>
        <w:t xml:space="preserve"> (ELCA)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教区或堂会名称是什么？</w:t>
      </w:r>
    </w:p>
    <w:p w14:paraId="4654CC68" w14:textId="1017C685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4.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您的姓名是什么？</w:t>
      </w:r>
    </w:p>
    <w:p w14:paraId="3E3279B6" w14:textId="7174D029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5.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您的职称是什么？</w:t>
      </w:r>
    </w:p>
    <w:p w14:paraId="31742358" w14:textId="131D8E37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6.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您的电子邮件地址是什么？</w:t>
      </w:r>
    </w:p>
    <w:p w14:paraId="4F7CB3D8" w14:textId="5E3B45BB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7.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可联络您的电话号码是什么？</w:t>
      </w:r>
    </w:p>
    <w:p w14:paraId="7E0C4D3E" w14:textId="0D01895E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8.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在所服务的小区中，正在回应哪些制度性议题？</w:t>
      </w:r>
    </w:p>
    <w:p w14:paraId="38FC3351" w14:textId="0E0BD763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（例如：住房不稳定、取得安全清洁饮用水的困难等。）</w:t>
      </w:r>
    </w:p>
    <w:p w14:paraId="3E498491" w14:textId="5B368CC2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9.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贵组织计划将如何响应这些制度性议题？</w:t>
      </w:r>
    </w:p>
    <w:p w14:paraId="256F75DC" w14:textId="29D222F6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（例如：具体行动、目标及预期成果。）</w:t>
      </w:r>
    </w:p>
    <w:p w14:paraId="400941D4" w14:textId="02E9F086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10.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参与者是谁？请描述该组织或项目所服务的对象。</w:t>
      </w:r>
    </w:p>
    <w:p w14:paraId="3E2F31BD" w14:textId="7A090039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（例如：年龄、种族、族裔、收入等人口统计资料。）</w:t>
      </w:r>
    </w:p>
    <w:p w14:paraId="339403B1" w14:textId="13F31616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11.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向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申请的补助总金额是多少？</w:t>
      </w:r>
    </w:p>
    <w:p w14:paraId="505E6395" w14:textId="6AE28F59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（请仅填写数字，指所申请所有年度的总金额。）</w:t>
      </w:r>
    </w:p>
    <w:p w14:paraId="501F3381" w14:textId="7BB3C896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12.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这是单年度申请还是多年期申请？</w:t>
      </w:r>
    </w:p>
    <w:p w14:paraId="5807B6AD" w14:textId="11E63C4E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（补助最长可核定三年，但每年均须接受评估。）</w:t>
      </w:r>
    </w:p>
    <w:p w14:paraId="3AF7EA62" w14:textId="1C0AA836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13.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此申请属于既有的组织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事工，还是新成立的组织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事工？</w:t>
      </w:r>
    </w:p>
    <w:p w14:paraId="53E77BC8" w14:textId="4459F03A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>
        <w:rPr>
          <w:rFonts w:ascii="KaiTi" w:eastAsia="KaiTi" w:hAnsi="KaiTi" w:cs="MS Gothic" w:hint="eastAsia"/>
          <w:sz w:val="32"/>
          <w:szCs w:val="32"/>
          <w:lang w:eastAsia="zh-CN"/>
        </w:rPr>
        <w:lastRenderedPageBreak/>
        <w:t>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新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的定义由申请单位自行判定。若您为发展中的教会、新创教会，或成立未满两年的组织，建议选择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新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。</w:t>
      </w:r>
    </w:p>
    <w:p w14:paraId="72847AC0" w14:textId="6D4319AE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14.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是否有其他有助于审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查的补充资料？</w:t>
      </w:r>
    </w:p>
    <w:p w14:paraId="5F660272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6778C26D" w14:textId="7270C937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>
        <w:rPr>
          <w:rFonts w:ascii="KaiTi" w:eastAsia="KaiTi" w:hAnsi="KaiTi" w:hint="eastAsia"/>
          <w:b/>
          <w:bCs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b/>
          <w:bCs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b/>
          <w:bCs/>
          <w:sz w:val="32"/>
          <w:szCs w:val="32"/>
          <w:lang w:eastAsia="zh-CN"/>
        </w:rPr>
        <w:t>世界食品援助计划事工</w:t>
      </w:r>
    </w:p>
    <w:p w14:paraId="1EC7C8D5" w14:textId="0CFF2A10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algun Gothic" w:hint="eastAsia"/>
          <w:b/>
          <w:bCs/>
          <w:sz w:val="32"/>
          <w:szCs w:val="32"/>
          <w:lang w:eastAsia="zh-CN"/>
        </w:rPr>
        <w:t>申请意向书（</w:t>
      </w:r>
      <w:r w:rsidRPr="00A42EB2">
        <w:rPr>
          <w:rFonts w:ascii="KaiTi" w:eastAsia="KaiTi" w:hAnsi="KaiTi"/>
          <w:b/>
          <w:bCs/>
          <w:sz w:val="32"/>
          <w:szCs w:val="32"/>
          <w:lang w:eastAsia="zh-CN"/>
        </w:rPr>
        <w:t>LOI</w:t>
      </w: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）指南</w:t>
      </w:r>
    </w:p>
    <w:p w14:paraId="7170692B" w14:textId="18C6A184" w:rsidR="006A5AC4" w:rsidRPr="00A42EB2" w:rsidRDefault="00DA6E8A" w:rsidP="006A5AC4">
      <w:pPr>
        <w:rPr>
          <w:rFonts w:ascii="KaiTi" w:eastAsia="KaiTi" w:hAnsi="KaiT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b/>
          <w:bCs/>
          <w:sz w:val="32"/>
          <w:szCs w:val="32"/>
          <w:lang w:eastAsia="zh-CN"/>
        </w:rPr>
        <w:t>概述</w:t>
      </w:r>
    </w:p>
    <w:p w14:paraId="007F9601" w14:textId="5D78F4C5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在提交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2026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的完整申请之前，申请单位须先填写一份申请意向书（</w:t>
      </w:r>
      <w:r w:rsidRPr="00A42EB2">
        <w:rPr>
          <w:rFonts w:ascii="KaiTi" w:eastAsia="KaiTi" w:hAnsi="KaiTi"/>
          <w:sz w:val="32"/>
          <w:szCs w:val="32"/>
          <w:lang w:eastAsia="zh-CN"/>
        </w:rPr>
        <w:t>LOI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），简要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说明项目构想。</w:t>
      </w:r>
    </w:p>
    <w:p w14:paraId="39AA4FBF" w14:textId="1C8903E6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/>
          <w:sz w:val="32"/>
          <w:szCs w:val="32"/>
          <w:lang w:eastAsia="zh-CN"/>
        </w:rPr>
        <w:t xml:space="preserve">LOI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提交后，将由申请单位所属的</w:t>
      </w:r>
      <w:r w:rsidRPr="00D23584"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 w:rsidRPr="00D23584">
        <w:rPr>
          <w:rFonts w:ascii="KaiTi" w:eastAsia="KaiTi" w:hAnsi="KaiTi"/>
          <w:sz w:val="32"/>
          <w:szCs w:val="32"/>
          <w:lang w:eastAsia="zh-CN"/>
        </w:rPr>
        <w:t xml:space="preserve"> (ELCA)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教区先行审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查并提出意见。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工作人员将进行最终审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查；若通过，申请单位将受邀透过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ELCA GrantMaker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系统提交完整补助申请。</w:t>
      </w:r>
    </w:p>
    <w:p w14:paraId="55C232BF" w14:textId="2D5E25F3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为协助您顺利完成</w:t>
      </w:r>
      <w:r>
        <w:rPr>
          <w:rFonts w:ascii="KaiTi" w:eastAsia="KaiTi" w:hAnsi="KaiTi" w:cs="MS Gothic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的申请流程，我们特此提供本简明指南。请仔细阅读相关说明。感谢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您为建立公义世界所付出的努力，我们期待进一步了解您的事工。</w:t>
      </w:r>
    </w:p>
    <w:p w14:paraId="16219EF5" w14:textId="26FFCA93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所有申请意向书须于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1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日之前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提交至</w:t>
      </w:r>
      <w:r>
        <w:rPr>
          <w:rFonts w:ascii="KaiTi" w:eastAsia="KaiTi" w:hAnsi="KaiT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。</w:t>
      </w:r>
    </w:p>
    <w:p w14:paraId="22DBE11E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6857F3A5" w14:textId="16B0A832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申请意向书是一份简要摘要，用于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说明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您的补助申请构想。请注意，这并非完整的补助提案。</w:t>
      </w:r>
    </w:p>
    <w:p w14:paraId="112AE02E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34E6F305" w14:textId="049CE457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申请意向书应回答以下基本问题：</w:t>
      </w:r>
    </w:p>
    <w:p w14:paraId="1B05C409" w14:textId="3FFCD3DB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在所服务的小区中，正在回应哪些制度性议题？</w:t>
      </w:r>
    </w:p>
    <w:p w14:paraId="473E501B" w14:textId="5A43C208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参与者是谁？</w:t>
      </w:r>
    </w:p>
    <w:p w14:paraId="3C93F68C" w14:textId="784C1996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贵组织或计划将如何响应这些制度性议题？</w:t>
      </w:r>
    </w:p>
    <w:p w14:paraId="1366316D" w14:textId="2B7AF2B4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申请的补助金额是多少？是单年度还是多年期申请？</w:t>
      </w:r>
    </w:p>
    <w:p w14:paraId="5282F0E6" w14:textId="78D99D42" w:rsidR="006A5AC4" w:rsidRPr="00A42EB2" w:rsidRDefault="00DA6E8A" w:rsidP="00E5006B">
      <w:pPr>
        <w:ind w:firstLine="720"/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这是既有的组织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项目，还是新成立的组织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/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项目？</w:t>
      </w:r>
    </w:p>
    <w:p w14:paraId="04607A48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p w14:paraId="043FBDA7" w14:textId="06949460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申请意向书的评审将依据本事工的优先重点</w:t>
      </w:r>
    </w:p>
    <w:p w14:paraId="1C5B6A90" w14:textId="031FAA71" w:rsidR="006A5AC4" w:rsidRPr="00A42EB2" w:rsidRDefault="00DA6E8A" w:rsidP="006A5AC4">
      <w:pPr>
        <w:rPr>
          <w:rFonts w:ascii="KaiTi" w:eastAsia="KaiTi" w:hAnsi="KaiTi"/>
          <w:sz w:val="32"/>
          <w:szCs w:val="32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（优先信息请参</w:t>
      </w:r>
      <w:r w:rsidRPr="00A42EB2">
        <w:rPr>
          <w:rFonts w:ascii="KaiTi" w:eastAsia="KaiTi" w:hAnsi="KaiTi" w:cs="Malgun Gothic" w:hint="eastAsia"/>
          <w:sz w:val="32"/>
          <w:szCs w:val="32"/>
          <w:lang w:eastAsia="zh-CN"/>
        </w:rPr>
        <w:t>阅：</w:t>
      </w:r>
      <w:r w:rsidRPr="00A42EB2">
        <w:rPr>
          <w:rFonts w:ascii="KaiTi" w:eastAsia="KaiTi" w:hAnsi="KaiTi"/>
          <w:sz w:val="32"/>
          <w:szCs w:val="32"/>
          <w:lang w:eastAsia="zh-CN"/>
        </w:rPr>
        <w:t>www.elca.org/domestichungergrants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）</w:t>
      </w:r>
    </w:p>
    <w:p w14:paraId="7A13E74F" w14:textId="030D9AB7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以及官网所列的补助资格与评选标准进行。</w:t>
      </w:r>
    </w:p>
    <w:p w14:paraId="689DA919" w14:textId="5DE076F1" w:rsidR="006A5AC4" w:rsidRPr="00A42EB2" w:rsidRDefault="00DA6E8A" w:rsidP="006A5AC4">
      <w:pPr>
        <w:rPr>
          <w:rFonts w:ascii="KaiTi" w:eastAsia="KaiTi" w:hAnsi="KaiT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所有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须于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7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1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日（含）之前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提交。</w:t>
      </w:r>
    </w:p>
    <w:p w14:paraId="3349DEF0" w14:textId="2ED2F598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查将在夏季进行，所有申请单位将于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202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10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3</w:t>
      </w:r>
      <w:r w:rsidR="000048DF">
        <w:rPr>
          <w:rFonts w:ascii="KaiTi" w:eastAsia="KaiTi" w:hAnsi="KaiTi" w:hint="eastAsia"/>
          <w:sz w:val="32"/>
          <w:szCs w:val="32"/>
          <w:lang w:eastAsia="zh-CN"/>
        </w:rPr>
        <w:t>0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日（含）之前</w:t>
      </w:r>
      <w:r w:rsidRPr="00A42EB2">
        <w:rPr>
          <w:rFonts w:ascii="KaiTi" w:eastAsia="KaiTi" w:hAnsi="KaiT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S Gothic" w:hint="eastAsia"/>
          <w:sz w:val="32"/>
          <w:szCs w:val="32"/>
          <w:lang w:eastAsia="zh-CN"/>
        </w:rPr>
        <w:t>收到审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查结果通知（接受或婉拒）。</w:t>
      </w:r>
    </w:p>
    <w:p w14:paraId="0E929F0E" w14:textId="77777777" w:rsidR="00E5006B" w:rsidRPr="00A42EB2" w:rsidRDefault="00E5006B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722F1087" w14:textId="603F4B7C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补助金额</w:t>
      </w:r>
    </w:p>
    <w:p w14:paraId="129A11B1" w14:textId="0C5D983C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补助最长可核定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为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三年，每年最高补助金额为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10,000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美元，视年度评估完成及资金可用状况而定。</w:t>
      </w:r>
    </w:p>
    <w:p w14:paraId="3BA57683" w14:textId="61EFE8B8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每年均接受新的补助申请。</w:t>
      </w:r>
    </w:p>
    <w:p w14:paraId="55C056CE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4ECF0729" w14:textId="179CCB8E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申请资格与评选标准</w:t>
      </w:r>
    </w:p>
    <w:p w14:paraId="77528011" w14:textId="12B8E132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D23584">
        <w:rPr>
          <w:rFonts w:ascii="KaiTi" w:eastAsia="KaiTi" w:hAnsi="KaiTi" w:cs="Microsoft JhengHei" w:hint="eastAsia"/>
          <w:sz w:val="32"/>
          <w:szCs w:val="32"/>
          <w:lang w:eastAsia="zh-CN"/>
        </w:rPr>
        <w:t>国内食品援助补助金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申请单位须至少符合以下基本资格：</w:t>
      </w:r>
    </w:p>
    <w:p w14:paraId="3307F3A7" w14:textId="22E1038C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为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501(c)(3)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非营利组织，或拥有具备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501(c)(3)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资格的财政赞助单位；</w:t>
      </w:r>
    </w:p>
    <w:p w14:paraId="531B21A9" w14:textId="2DC9D7AF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能证明与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8827FF">
        <w:rPr>
          <w:rFonts w:ascii="KaiTi" w:eastAsia="KaiTi" w:hAnsi="KaiTi" w:cs="Microsoft JhengHei" w:hint="eastAsia"/>
          <w:sz w:val="32"/>
          <w:szCs w:val="32"/>
          <w:lang w:eastAsia="zh-CN"/>
        </w:rPr>
        <w:t>美国福音信义会</w:t>
      </w:r>
      <w:r w:rsidRPr="008827FF">
        <w:rPr>
          <w:rFonts w:ascii="KaiTi" w:eastAsia="KaiTi" w:hAnsi="KaiTi" w:cs="Microsoft JhengHei"/>
          <w:sz w:val="32"/>
          <w:szCs w:val="32"/>
          <w:lang w:eastAsia="zh-CN"/>
        </w:rPr>
        <w:t xml:space="preserve"> (ELCA)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的堂会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、事工或机构之间已建立稳固且被认可的关系；</w:t>
      </w:r>
    </w:p>
    <w:p w14:paraId="52E741FC" w14:textId="0B394DCD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能证明与所服务小区之间已建立稳固且被认可的关系；</w:t>
      </w:r>
    </w:p>
    <w:p w14:paraId="0CDB487A" w14:textId="6384A466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目前正实际投入申请书中所描述的相关工作。</w:t>
      </w:r>
    </w:p>
    <w:p w14:paraId="53782153" w14:textId="459BA0A9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在符合上述条件的前提下，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 w:cs="Microsoft JhengHe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将优先支持以下类型的事工：</w:t>
      </w:r>
    </w:p>
    <w:p w14:paraId="42A33F0D" w14:textId="0C43D0E2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明确回应当地小区造成饥饿的根本原因；</w:t>
      </w:r>
    </w:p>
    <w:p w14:paraId="0BB69DA8" w14:textId="490E3E38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在领导与决策中展现对多元与包容的高度承诺；</w:t>
      </w:r>
    </w:p>
    <w:p w14:paraId="77CAF7E4" w14:textId="130A8A2A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创造或推动制度性改变的倡议机会；</w:t>
      </w:r>
    </w:p>
    <w:p w14:paraId="4094D911" w14:textId="13B41A6B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透过伙伴关系善用在地资源，并最大程度优化本地能力。</w:t>
      </w:r>
    </w:p>
    <w:p w14:paraId="2958491A" w14:textId="15D24E26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作为教会事工，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 w:cs="Microsoft JhengHe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在补助选举中将优先考虑</w:t>
      </w:r>
      <w:r w:rsidRPr="008827FF">
        <w:rPr>
          <w:rFonts w:ascii="KaiTi" w:eastAsia="KaiTi" w:hAnsi="KaiTi" w:cs="Microsoft JhengHei" w:hint="eastAsia"/>
          <w:sz w:val="32"/>
          <w:szCs w:val="32"/>
          <w:lang w:eastAsia="zh-CN"/>
        </w:rPr>
        <w:t>美国福音信义会</w:t>
      </w:r>
      <w:r w:rsidRPr="008827FF">
        <w:rPr>
          <w:rFonts w:ascii="KaiTi" w:eastAsia="KaiTi" w:hAnsi="KaiTi" w:cs="Microsoft JhengHei"/>
          <w:sz w:val="32"/>
          <w:szCs w:val="32"/>
          <w:lang w:eastAsia="zh-CN"/>
        </w:rPr>
        <w:t xml:space="preserve"> (ELCA)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各教会。</w:t>
      </w:r>
    </w:p>
    <w:p w14:paraId="3AF941D0" w14:textId="1BFD0E6C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对服务对象歧视、要求参与宗教活动作为接受服务前提，或以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转交型（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>pass-through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）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组织名义申请的单位，将不予资助。</w:t>
      </w:r>
    </w:p>
    <w:p w14:paraId="075E9A7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535868CC" w14:textId="30BF8B6B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申请时间表</w:t>
      </w:r>
    </w:p>
    <w:p w14:paraId="7C881F36" w14:textId="77777777" w:rsidR="003D5F4F" w:rsidRPr="003D5F4F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意向书窗口开放：2026 年 4 月 15 日 – 7 月 1 日</w:t>
      </w:r>
    </w:p>
    <w:p w14:paraId="0D225D4C" w14:textId="77777777" w:rsidR="003D5F4F" w:rsidRPr="003D5F4F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意向书审查：2026 年 7 月 13 日 – 9 月 15 日</w:t>
      </w:r>
    </w:p>
    <w:p w14:paraId="7A61D7B1" w14:textId="77777777" w:rsidR="003D5F4F" w:rsidRPr="003D5F4F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审查结果通知：2026 年 10 月 30 日</w:t>
      </w:r>
    </w:p>
    <w:p w14:paraId="169C8C27" w14:textId="77777777" w:rsidR="003D5F4F" w:rsidRPr="003D5F4F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邀请申请方在ELCA GrantMaker系统中完成补助申请：2026 年 10–12 月</w:t>
      </w:r>
    </w:p>
    <w:p w14:paraId="0EB9688C" w14:textId="77777777" w:rsidR="003D5F4F" w:rsidRPr="003D5F4F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ELCA世界饥饿事工团队与申请者之间就提案进行审核和沟通：2026 年 10–12 月</w:t>
      </w:r>
    </w:p>
    <w:p w14:paraId="79EC750F" w14:textId="77777777" w:rsidR="003D5F4F" w:rsidRPr="003D5F4F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lastRenderedPageBreak/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补助结果公布：2027 年 1 月</w:t>
      </w:r>
    </w:p>
    <w:p w14:paraId="3671D6E2" w14:textId="7F53B51C" w:rsidR="006A5AC4" w:rsidRDefault="003D5F4F" w:rsidP="003D5F4F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3D5F4F">
        <w:rPr>
          <w:rFonts w:ascii="Courier New" w:eastAsia="KaiTi" w:hAnsi="Courier New" w:cs="Courier New"/>
          <w:sz w:val="32"/>
          <w:szCs w:val="32"/>
          <w:lang w:eastAsia="zh-CN"/>
        </w:rPr>
        <w:t>•</w:t>
      </w:r>
      <w:r w:rsidRPr="003D5F4F">
        <w:rPr>
          <w:rFonts w:ascii="KaiTi" w:eastAsia="KaiTi" w:hAnsi="KaiTi" w:cs="Microsoft JhengHei" w:hint="eastAsia"/>
          <w:sz w:val="32"/>
          <w:szCs w:val="32"/>
          <w:lang w:eastAsia="zh-CN"/>
        </w:rPr>
        <w:t xml:space="preserve"> 2027 年国内饥饿补助金项目开始日期：2027 年 3 月</w:t>
      </w:r>
    </w:p>
    <w:p w14:paraId="4D1247C7" w14:textId="77777777" w:rsidR="003D5F4F" w:rsidRPr="00A42EB2" w:rsidRDefault="003D5F4F" w:rsidP="003D5F4F">
      <w:pPr>
        <w:ind w:firstLine="720"/>
        <w:rPr>
          <w:rFonts w:ascii="KaiTi" w:eastAsia="KaiTi" w:hAnsi="KaiTi" w:cs="Microsoft JhengHei" w:hint="eastAsia"/>
          <w:sz w:val="32"/>
          <w:szCs w:val="32"/>
          <w:lang w:eastAsia="zh-CN"/>
        </w:rPr>
      </w:pPr>
    </w:p>
    <w:p w14:paraId="484D64DB" w14:textId="19804A03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成功撰写申请意向书（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>LOI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）的建议</w:t>
      </w:r>
    </w:p>
    <w:p w14:paraId="5C230DB5" w14:textId="3FA00CFF" w:rsidR="006A5AC4" w:rsidRPr="00A42EB2" w:rsidRDefault="00DA6E8A" w:rsidP="00E5006B">
      <w:pPr>
        <w:ind w:left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1.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建议先在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Microsoft Word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或其他文件中撰写申请意向书第一页的响应内容，预留充足时间进行起草和编辑，完成后再用几分钟将内容复制粘贴到在线窗体中提交。</w:t>
      </w:r>
    </w:p>
    <w:p w14:paraId="47D1C506" w14:textId="5EE5234B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2.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文字务求简明扼要。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通常为一页篇幅，您提交的内容即构成完整摘要。</w:t>
      </w:r>
    </w:p>
    <w:p w14:paraId="55806313" w14:textId="03D15AEF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3.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请事先准备好以下联络信息：</w:t>
      </w:r>
    </w:p>
    <w:p w14:paraId="3965BF52" w14:textId="343FD5F2" w:rsidR="006A5AC4" w:rsidRPr="00A42EB2" w:rsidRDefault="00DA6E8A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组织或事工名称</w:t>
      </w:r>
    </w:p>
    <w:p w14:paraId="0F698A74" w14:textId="78B3D9A4" w:rsidR="006A5AC4" w:rsidRPr="00A42EB2" w:rsidRDefault="00DA6E8A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组织或事工的实体地址</w:t>
      </w:r>
    </w:p>
    <w:p w14:paraId="5EF13990" w14:textId="36D2D961" w:rsidR="006A5AC4" w:rsidRPr="00A42EB2" w:rsidRDefault="00DA6E8A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所属或合作的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ELCA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教区或教会名称</w:t>
      </w:r>
    </w:p>
    <w:p w14:paraId="673A36B5" w14:textId="642A2217" w:rsidR="006A5AC4" w:rsidRPr="00A42EB2" w:rsidRDefault="00DA6E8A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职称</w:t>
      </w:r>
    </w:p>
    <w:p w14:paraId="3F519F16" w14:textId="4C8E6B0A" w:rsidR="006A5AC4" w:rsidRPr="00A42EB2" w:rsidRDefault="00DA6E8A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电子邮件地址</w:t>
      </w:r>
    </w:p>
    <w:p w14:paraId="3950E6F5" w14:textId="259BAE22" w:rsidR="006A5AC4" w:rsidRPr="00A42EB2" w:rsidRDefault="00DA6E8A" w:rsidP="00E5006B">
      <w:pPr>
        <w:ind w:left="720"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o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电话号码</w:t>
      </w:r>
    </w:p>
    <w:p w14:paraId="6FB92848" w14:textId="49C6E57F" w:rsidR="006A5AC4" w:rsidRPr="00A42EB2" w:rsidRDefault="00DA6E8A" w:rsidP="00E5006B">
      <w:pPr>
        <w:ind w:left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4.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提交后，您可以打印或储存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的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副本以备存档。提交成功后，系统将显示感谢讯息，并提供打印或储存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的选项。</w:t>
      </w:r>
    </w:p>
    <w:p w14:paraId="2D4B45D9" w14:textId="4D1A7529" w:rsidR="006A5AC4" w:rsidRPr="00A42EB2" w:rsidRDefault="00DA6E8A" w:rsidP="00E5006B">
      <w:pPr>
        <w:ind w:left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5.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请务必在截止日期前提交。逾期提交的申请将不予受理。请注意，所有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的截止日期均为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2025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7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2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日。</w:t>
      </w:r>
    </w:p>
    <w:p w14:paraId="529DF4EA" w14:textId="2EC20B75" w:rsidR="006A5AC4" w:rsidRPr="00A42EB2" w:rsidRDefault="00DA6E8A" w:rsidP="00E5006B">
      <w:pPr>
        <w:ind w:firstLine="720"/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6.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提交后请留意您的电子邮件，以确认是否收到系统自动发送的收件确认通知。</w:t>
      </w:r>
    </w:p>
    <w:p w14:paraId="65534748" w14:textId="46E28E1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242A6A1F" w14:textId="10AA0B05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常见问题（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>FAQ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）</w:t>
      </w:r>
    </w:p>
    <w:p w14:paraId="0A35FF28" w14:textId="0821F19A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问：如何建立一个账户以申请</w:t>
      </w:r>
      <w:r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美国福音信义会</w:t>
      </w:r>
      <w:r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世界食品援助计划事工国内食品援助补助金项目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？</w:t>
      </w:r>
    </w:p>
    <w:p w14:paraId="548A577B" w14:textId="6DD9B0AE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自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2023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年起，申请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不再需要事先在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ELCA GrantMaker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系统中注册帐户。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的申请将于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4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="003D5F4F">
        <w:rPr>
          <w:rFonts w:ascii="KaiTi" w:eastAsia="KaiTi" w:hAnsi="KaiTi" w:cs="Microsoft JhengHei" w:hint="eastAsia"/>
          <w:sz w:val="32"/>
          <w:szCs w:val="32"/>
          <w:lang w:eastAsia="zh-CN"/>
        </w:rPr>
        <w:t>15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日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开放。申请者需先提交一份申请意向书（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>Letter of Inquiry, LOI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），方可进入补助审查程序。</w:t>
      </w:r>
    </w:p>
    <w:p w14:paraId="5A4ADB21" w14:textId="0F4778F7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建议透过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Microsoft Forms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在线窗体提交申请意向书。若您在使用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Microsoft Forms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时遇到任何困难，可透过电子邮件或电话联络本办公室，索取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Microsoft Word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版本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的申请表。提交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后，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 w:cs="Microsoft JhengHe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将于夏季进行审查，并于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202</w:t>
      </w:r>
      <w:r w:rsidR="003D5F4F">
        <w:rPr>
          <w:rFonts w:ascii="KaiTi" w:eastAsia="KaiTi" w:hAnsi="KaiTi" w:cs="Microsoft JhengHei" w:hint="eastAsia"/>
          <w:sz w:val="32"/>
          <w:szCs w:val="32"/>
          <w:lang w:eastAsia="zh-CN"/>
        </w:rPr>
        <w:t>6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年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10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月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3</w:t>
      </w:r>
      <w:r w:rsidR="003D5F4F">
        <w:rPr>
          <w:rFonts w:ascii="KaiTi" w:eastAsia="KaiTi" w:hAnsi="KaiTi" w:cs="Microsoft JhengHei" w:hint="eastAsia"/>
          <w:sz w:val="32"/>
          <w:szCs w:val="32"/>
          <w:lang w:eastAsia="zh-CN"/>
        </w:rPr>
        <w:t>0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日（含）之前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直接通知申请结果（是否受邀提交完整申请）。</w:t>
      </w:r>
    </w:p>
    <w:p w14:paraId="04C56BD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24C6CB55" w14:textId="3A744C56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问：今年我有资格申请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 xml:space="preserve"> </w:t>
      </w:r>
      <w:r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美国福音信义会</w:t>
      </w:r>
      <w:r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世界食品援助计划事工国内食品援助补助金项目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吗？</w:t>
      </w:r>
    </w:p>
    <w:p w14:paraId="79734681" w14:textId="47AAD271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曾经申请或获得补助的单位，仍可申请新一轮补助。若目前正接受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国内食品援助补助金项目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资助的事工或组织，则不具备申请资格，除非该补助仅为一年期，或已进入补助的最后一年。更多资格相关信息，请参阅：</w:t>
      </w:r>
    </w:p>
    <w:p w14:paraId="5664BFC5" w14:textId="36D2FFC5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/>
          <w:sz w:val="32"/>
          <w:szCs w:val="32"/>
          <w:lang w:eastAsia="zh-CN"/>
        </w:rPr>
        <w:t>elca.org/domestichungergrants</w:t>
      </w:r>
    </w:p>
    <w:p w14:paraId="721DBA9C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798CEEE6" w14:textId="58A91D79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问：我可以先储存申请意向书，之后再完成吗？</w:t>
      </w:r>
    </w:p>
    <w:p w14:paraId="2EB5F40D" w14:textId="0B9F9444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lastRenderedPageBreak/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不可以。在线窗体没有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储存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按钮。不过，该窗体设计简洁，通常可在一小时内完成。我们建议先在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Microsoft Word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或其他文件中撰写响应内容，方便整理与修改，再复制并贴上到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窗体中，几分钟即可完成提交。</w:t>
      </w:r>
    </w:p>
    <w:p w14:paraId="1560725D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301012E2" w14:textId="25E91103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问：在窗体开放前，我可以先查看问题吗？</w:t>
      </w:r>
    </w:p>
    <w:p w14:paraId="73B12B4F" w14:textId="172DA966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可以。请点击相关链接查看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申请意向书的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版本格式。</w:t>
      </w:r>
    </w:p>
    <w:p w14:paraId="6ED77347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5A6E551D" w14:textId="7D9ED3CC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 xml:space="preserve">LOI 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窗体有可打印的版本吗？</w:t>
      </w:r>
    </w:p>
    <w:p w14:paraId="55C43025" w14:textId="24DD9B6F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提交窗体后，选择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“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传送我的回应副本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”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，即可取得可打印或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PDF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格式的申请意向书副本。</w:t>
      </w:r>
    </w:p>
    <w:p w14:paraId="6277E9E2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2D547944" w14:textId="0091C7C2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问：叙述性回答应该写多少字？</w:t>
      </w:r>
    </w:p>
    <w:p w14:paraId="1CBCEA57" w14:textId="6116F77E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Microsoft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窗体的文字回答上限为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764D49">
        <w:rPr>
          <w:rFonts w:ascii="KaiTi" w:eastAsia="KaiTi" w:hAnsi="KaiTi" w:cs="Microsoft JhengHei"/>
          <w:color w:val="EE0000"/>
          <w:sz w:val="32"/>
          <w:szCs w:val="32"/>
          <w:lang w:eastAsia="zh-CN"/>
        </w:rPr>
        <w:t xml:space="preserve">4,000 </w:t>
      </w:r>
      <w:r w:rsidRPr="00764D49">
        <w:rPr>
          <w:rFonts w:ascii="KaiTi" w:eastAsia="KaiTi" w:hAnsi="KaiTi" w:cs="Microsoft JhengHei" w:hint="eastAsia"/>
          <w:color w:val="EE0000"/>
          <w:sz w:val="32"/>
          <w:szCs w:val="32"/>
          <w:lang w:eastAsia="zh-CN"/>
        </w:rPr>
        <w:t>个字符（约</w:t>
      </w:r>
      <w:r w:rsidRPr="00764D49">
        <w:rPr>
          <w:rFonts w:ascii="KaiTi" w:eastAsia="KaiTi" w:hAnsi="KaiTi" w:cs="Microsoft JhengHei"/>
          <w:color w:val="EE0000"/>
          <w:sz w:val="32"/>
          <w:szCs w:val="32"/>
          <w:lang w:eastAsia="zh-CN"/>
        </w:rPr>
        <w:t xml:space="preserve"> 600 </w:t>
      </w:r>
      <w:r w:rsidRPr="00764D49">
        <w:rPr>
          <w:rFonts w:ascii="KaiTi" w:eastAsia="KaiTi" w:hAnsi="KaiTi" w:cs="Microsoft JhengHei" w:hint="eastAsia"/>
          <w:color w:val="EE0000"/>
          <w:sz w:val="32"/>
          <w:szCs w:val="32"/>
          <w:lang w:eastAsia="zh-CN"/>
        </w:rPr>
        <w:t>字）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。我们鼓励尽量简明扼要，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通常为一页篇幅。</w:t>
      </w:r>
    </w:p>
    <w:p w14:paraId="1676CDC5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66C0C0F3" w14:textId="28CA7334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问：我怎么知道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是否已成功提交？</w:t>
      </w:r>
    </w:p>
    <w:p w14:paraId="0BB727F0" w14:textId="01EA9DA2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提交后，画面会显示确认信息，感谢您完成申请。</w:t>
      </w:r>
    </w:p>
    <w:p w14:paraId="0C83C6C2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366CA62B" w14:textId="0CCADD42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问：本轮将发放多少笔补助？</w:t>
      </w:r>
    </w:p>
    <w:p w14:paraId="012F811D" w14:textId="07877755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补助发放数量将视多项因素而定。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2024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年共发放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46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笔补助（共收到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398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份申请）。今年我们希望再次让大多数受邀提交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lastRenderedPageBreak/>
        <w:t>完整申请的单位获得补助。这意味着在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LOI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阶段可能会有更多未通过者，但进入完整申请阶段后的拒绝比例将降至最低。</w:t>
      </w:r>
    </w:p>
    <w:p w14:paraId="1678DF93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3625BA0F" w14:textId="298E67B5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问：我可以在哪里找到每日粮食配对补助（</w:t>
      </w:r>
      <w:r w:rsidRPr="00A42EB2">
        <w:rPr>
          <w:rFonts w:ascii="KaiTi" w:eastAsia="KaiTi" w:hAnsi="KaiTi" w:cs="Microsoft JhengHei"/>
          <w:b/>
          <w:bCs/>
          <w:sz w:val="32"/>
          <w:szCs w:val="32"/>
          <w:lang w:eastAsia="zh-CN"/>
        </w:rPr>
        <w:t>Daily Bread Grant</w:t>
      </w: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）的申请数据？</w:t>
      </w:r>
    </w:p>
    <w:p w14:paraId="605FA481" w14:textId="3C4FC488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每日粮食补助旨在为正经历饥饿的邻舍提供基本食物，同时作为获取额外财务支持的催化剂。此补助用于补充现有的食物相关事工。</w:t>
      </w:r>
    </w:p>
    <w:p w14:paraId="5036E34C" w14:textId="136F1307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>
        <w:rPr>
          <w:rFonts w:ascii="KaiTi" w:eastAsia="KaiTi" w:hAnsi="KaiTi" w:cs="Microsoft JhengHei" w:hint="eastAsia"/>
          <w:sz w:val="32"/>
          <w:szCs w:val="32"/>
          <w:lang w:eastAsia="zh-CN"/>
        </w:rPr>
        <w:t>美国福音信义会</w:t>
      </w:r>
      <w:r>
        <w:rPr>
          <w:rFonts w:ascii="KaiTi" w:eastAsia="KaiTi" w:hAnsi="KaiTi" w:cs="Microsoft JhengHei"/>
          <w:sz w:val="32"/>
          <w:szCs w:val="32"/>
          <w:lang w:eastAsia="zh-CN"/>
        </w:rPr>
        <w:t xml:space="preserve"> (ELCA) </w:t>
      </w:r>
      <w:r>
        <w:rPr>
          <w:rFonts w:ascii="KaiTi" w:eastAsia="KaiTi" w:hAnsi="KaiTi" w:cs="Microsoft JhengHei" w:hint="eastAsia"/>
          <w:sz w:val="32"/>
          <w:szCs w:val="32"/>
          <w:lang w:eastAsia="zh-CN"/>
        </w:rPr>
        <w:t>世界食品援助计划事工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的每日粮食补助将以滚动方式向各教会开放，您可在开放后尽快提交申请。</w:t>
      </w:r>
    </w:p>
    <w:p w14:paraId="64BAACCE" w14:textId="77777777" w:rsidR="006A5AC4" w:rsidRPr="00A42EB2" w:rsidRDefault="006A5AC4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</w:p>
    <w:p w14:paraId="68843EA3" w14:textId="2197DADA" w:rsidR="006A5AC4" w:rsidRPr="00A42EB2" w:rsidRDefault="00DA6E8A" w:rsidP="006A5AC4">
      <w:pPr>
        <w:rPr>
          <w:rFonts w:ascii="KaiTi" w:eastAsia="KaiTi" w:hAnsi="KaiTi" w:cs="Microsoft JhengHei"/>
          <w:b/>
          <w:bCs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问：我有一个问题希望添加到常见问题中，你们可以帮忙添加吗？</w:t>
      </w:r>
    </w:p>
    <w:p w14:paraId="7C71E8A3" w14:textId="4861284F" w:rsidR="006A5AC4" w:rsidRPr="00A42EB2" w:rsidRDefault="00DA6E8A" w:rsidP="006A5AC4">
      <w:pPr>
        <w:rPr>
          <w:rFonts w:ascii="KaiTi" w:eastAsia="KaiTi" w:hAnsi="KaiTi" w:cs="Microsoft JhengHei"/>
          <w:sz w:val="32"/>
          <w:szCs w:val="32"/>
          <w:lang w:eastAsia="zh-CN"/>
        </w:rPr>
      </w:pPr>
      <w:r w:rsidRPr="00A42EB2">
        <w:rPr>
          <w:rFonts w:ascii="KaiTi" w:eastAsia="KaiTi" w:hAnsi="KaiTi" w:cs="Microsoft JhengHei" w:hint="eastAsia"/>
          <w:b/>
          <w:bCs/>
          <w:sz w:val="32"/>
          <w:szCs w:val="32"/>
          <w:lang w:eastAsia="zh-CN"/>
        </w:rPr>
        <w:t>答：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可以。本常见问题页面会持续更新。请将您的问题发送至</w:t>
      </w:r>
      <w:r w:rsidRPr="00A42EB2">
        <w:rPr>
          <w:rFonts w:ascii="KaiTi" w:eastAsia="KaiTi" w:hAnsi="KaiTi" w:cs="Microsoft JhengHei"/>
          <w:sz w:val="32"/>
          <w:szCs w:val="32"/>
          <w:lang w:eastAsia="zh-CN"/>
        </w:rPr>
        <w:t xml:space="preserve"> hunger@elca.org</w:t>
      </w:r>
      <w:r w:rsidRPr="00A42EB2">
        <w:rPr>
          <w:rFonts w:ascii="KaiTi" w:eastAsia="KaiTi" w:hAnsi="KaiTi" w:cs="Microsoft JhengHei" w:hint="eastAsia"/>
          <w:sz w:val="32"/>
          <w:szCs w:val="32"/>
          <w:lang w:eastAsia="zh-CN"/>
        </w:rPr>
        <w:t>，我们将及时添加。</w:t>
      </w:r>
    </w:p>
    <w:p w14:paraId="1E5D594F" w14:textId="77777777" w:rsidR="006A5AC4" w:rsidRPr="00A42EB2" w:rsidRDefault="006A5AC4" w:rsidP="006A5AC4">
      <w:pPr>
        <w:rPr>
          <w:rFonts w:ascii="KaiTi" w:eastAsia="KaiTi" w:hAnsi="KaiTi"/>
          <w:sz w:val="32"/>
          <w:szCs w:val="32"/>
          <w:lang w:eastAsia="zh-CN"/>
        </w:rPr>
      </w:pPr>
    </w:p>
    <w:sectPr w:rsidR="006A5AC4" w:rsidRPr="00A42EB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FD8F4" w14:textId="77777777" w:rsidR="006C59FF" w:rsidRDefault="006C59FF" w:rsidP="00A42EB2">
      <w:pPr>
        <w:spacing w:after="0" w:line="240" w:lineRule="auto"/>
      </w:pPr>
      <w:r>
        <w:separator/>
      </w:r>
    </w:p>
  </w:endnote>
  <w:endnote w:type="continuationSeparator" w:id="0">
    <w:p w14:paraId="2E9764C2" w14:textId="77777777" w:rsidR="006C59FF" w:rsidRDefault="006C59FF" w:rsidP="00A4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2F6" w14:textId="77777777" w:rsidR="00867E15" w:rsidRDefault="00867E15">
    <w:pPr>
      <w:pStyle w:val="a5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59A8B817" w14:textId="77777777" w:rsidR="00867E15" w:rsidRDefault="00867E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94F42" w14:textId="77777777" w:rsidR="006C59FF" w:rsidRDefault="006C59FF" w:rsidP="00A42EB2">
      <w:pPr>
        <w:spacing w:after="0" w:line="240" w:lineRule="auto"/>
      </w:pPr>
      <w:r>
        <w:separator/>
      </w:r>
    </w:p>
  </w:footnote>
  <w:footnote w:type="continuationSeparator" w:id="0">
    <w:p w14:paraId="4769542C" w14:textId="77777777" w:rsidR="006C59FF" w:rsidRDefault="006C59FF" w:rsidP="00A42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A37"/>
    <w:multiLevelType w:val="multilevel"/>
    <w:tmpl w:val="040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63297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8F"/>
    <w:rsid w:val="000048DF"/>
    <w:rsid w:val="000223EE"/>
    <w:rsid w:val="001A1CC9"/>
    <w:rsid w:val="001D4EAD"/>
    <w:rsid w:val="0028586A"/>
    <w:rsid w:val="003D5F4F"/>
    <w:rsid w:val="00440794"/>
    <w:rsid w:val="0046085D"/>
    <w:rsid w:val="004C2E47"/>
    <w:rsid w:val="005C7C8F"/>
    <w:rsid w:val="006341F9"/>
    <w:rsid w:val="006A0CDC"/>
    <w:rsid w:val="006A5AC4"/>
    <w:rsid w:val="006C59FF"/>
    <w:rsid w:val="006D3859"/>
    <w:rsid w:val="0070597F"/>
    <w:rsid w:val="00764D49"/>
    <w:rsid w:val="00790031"/>
    <w:rsid w:val="007C20A5"/>
    <w:rsid w:val="007D7631"/>
    <w:rsid w:val="00867E15"/>
    <w:rsid w:val="008827FF"/>
    <w:rsid w:val="008A1634"/>
    <w:rsid w:val="009038ED"/>
    <w:rsid w:val="009606A3"/>
    <w:rsid w:val="00A42EB2"/>
    <w:rsid w:val="00B714B3"/>
    <w:rsid w:val="00D23584"/>
    <w:rsid w:val="00D7260C"/>
    <w:rsid w:val="00D93BE3"/>
    <w:rsid w:val="00DA1FC5"/>
    <w:rsid w:val="00DA6E8A"/>
    <w:rsid w:val="00DE3A81"/>
    <w:rsid w:val="00E5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07BD6"/>
  <w15:chartTrackingRefBased/>
  <w15:docId w15:val="{7CA791D5-3939-42BB-AA70-35633849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7631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D7631"/>
    <w:rPr>
      <w:rFonts w:ascii="Times New Roman" w:eastAsiaTheme="majorEastAsia" w:hAnsi="Times New Roman" w:cstheme="majorBidi"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A4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A42EB2"/>
  </w:style>
  <w:style w:type="paragraph" w:styleId="a5">
    <w:name w:val="footer"/>
    <w:basedOn w:val="a"/>
    <w:link w:val="a6"/>
    <w:uiPriority w:val="99"/>
    <w:unhideWhenUsed/>
    <w:rsid w:val="00A42E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A42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A1FE-016C-4F56-A3BB-DC27AE7F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1120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Hanner, Maryann</dc:creator>
  <cp:keywords/>
  <dc:description/>
  <cp:lastModifiedBy>Freeman L</cp:lastModifiedBy>
  <cp:revision>4</cp:revision>
  <dcterms:created xsi:type="dcterms:W3CDTF">2026-04-17T22:51:00Z</dcterms:created>
  <dcterms:modified xsi:type="dcterms:W3CDTF">2026-04-18T05:53:00Z</dcterms:modified>
</cp:coreProperties>
</file>