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C106" w14:textId="77777777" w:rsidR="00D033F9" w:rsidRDefault="00D033F9" w:rsidP="00110072">
      <w:pPr>
        <w:jc w:val="center"/>
        <w:rPr>
          <w:b/>
        </w:rPr>
      </w:pPr>
      <w:r w:rsidRPr="00110072">
        <w:rPr>
          <w:b/>
        </w:rPr>
        <w:t>Biblical Principles for Starting New Congregations</w:t>
      </w:r>
      <w:r w:rsidR="00110072">
        <w:rPr>
          <w:b/>
        </w:rPr>
        <w:t>:</w:t>
      </w:r>
    </w:p>
    <w:p w14:paraId="1055F539" w14:textId="77777777" w:rsidR="00110072" w:rsidRPr="00110072" w:rsidRDefault="00110072" w:rsidP="00110072">
      <w:pPr>
        <w:jc w:val="center"/>
        <w:rPr>
          <w:b/>
        </w:rPr>
      </w:pPr>
      <w:r>
        <w:rPr>
          <w:b/>
        </w:rPr>
        <w:t xml:space="preserve">A Paper to Ground Lutheran Mission in the </w:t>
      </w:r>
      <w:r w:rsidR="0083575A">
        <w:rPr>
          <w:b/>
        </w:rPr>
        <w:t>Twenty-first</w:t>
      </w:r>
      <w:r>
        <w:rPr>
          <w:b/>
        </w:rPr>
        <w:t xml:space="preserve"> Century</w:t>
      </w:r>
    </w:p>
    <w:p w14:paraId="4CAD50DE" w14:textId="77777777" w:rsidR="00B97FEC" w:rsidRDefault="00B97FEC"/>
    <w:p w14:paraId="3004213A" w14:textId="77777777" w:rsidR="005A151E" w:rsidRPr="00B97FEC" w:rsidRDefault="00B97FEC" w:rsidP="00110072">
      <w:pPr>
        <w:ind w:firstLine="720"/>
      </w:pPr>
      <w:r>
        <w:t xml:space="preserve">This paper </w:t>
      </w:r>
      <w:r w:rsidR="00E65FBF">
        <w:t xml:space="preserve">has been written to </w:t>
      </w:r>
      <w:r w:rsidR="00A37468">
        <w:t>respond to the request to state the biblical basis on which</w:t>
      </w:r>
      <w:r>
        <w:t xml:space="preserve"> </w:t>
      </w:r>
      <w:r w:rsidR="00E65FBF">
        <w:t>new ministries</w:t>
      </w:r>
      <w:r w:rsidR="00A37468">
        <w:t xml:space="preserve"> are begun</w:t>
      </w:r>
      <w:r w:rsidR="00E65FBF">
        <w:t xml:space="preserve"> within the </w:t>
      </w:r>
      <w:r w:rsidR="00B32821">
        <w:t>ELCA a</w:t>
      </w:r>
      <w:r w:rsidR="00E65FBF">
        <w:t>s it moves forward in</w:t>
      </w:r>
      <w:r w:rsidR="005A151E">
        <w:t xml:space="preserve"> miss</w:t>
      </w:r>
      <w:r w:rsidR="0083575A">
        <w:t xml:space="preserve">ion in </w:t>
      </w:r>
      <w:smartTag w:uri="urn:schemas-microsoft-com:office:smarttags" w:element="place">
        <w:r w:rsidR="0083575A">
          <w:t>North America</w:t>
        </w:r>
      </w:smartTag>
      <w:r w:rsidR="0083575A">
        <w:t xml:space="preserve"> in the twenty-first</w:t>
      </w:r>
      <w:r w:rsidR="005A151E">
        <w:t xml:space="preserve"> </w:t>
      </w:r>
      <w:r w:rsidR="0083575A">
        <w:t>c</w:t>
      </w:r>
      <w:r w:rsidR="005A151E">
        <w:t>entury.</w:t>
      </w:r>
      <w:r w:rsidR="00DA50C7">
        <w:t xml:space="preserve"> </w:t>
      </w:r>
      <w:r w:rsidR="00712B28">
        <w:t xml:space="preserve"> </w:t>
      </w:r>
      <w:r w:rsidR="00E65FBF">
        <w:t>The</w:t>
      </w:r>
      <w:r w:rsidR="005A151E">
        <w:t xml:space="preserve"> paper </w:t>
      </w:r>
      <w:r w:rsidR="00DA50C7">
        <w:t xml:space="preserve">will include four </w:t>
      </w:r>
      <w:r w:rsidR="0083575A">
        <w:t>sections.</w:t>
      </w:r>
      <w:r w:rsidR="005A151E">
        <w:t xml:space="preserve"> </w:t>
      </w:r>
      <w:r w:rsidR="00712B28">
        <w:t xml:space="preserve"> </w:t>
      </w:r>
      <w:r w:rsidR="005A151E">
        <w:t xml:space="preserve">The first will be </w:t>
      </w:r>
      <w:proofErr w:type="gramStart"/>
      <w:r w:rsidR="005A151E">
        <w:t>a brief summary</w:t>
      </w:r>
      <w:proofErr w:type="gramEnd"/>
      <w:r w:rsidR="005A151E">
        <w:t xml:space="preserve"> of the changing context for mission in </w:t>
      </w:r>
      <w:smartTag w:uri="urn:schemas-microsoft-com:office:smarttags" w:element="place">
        <w:r w:rsidR="005A151E">
          <w:t>North America</w:t>
        </w:r>
      </w:smartTag>
      <w:r w:rsidR="005A151E">
        <w:t xml:space="preserve">. </w:t>
      </w:r>
      <w:r w:rsidR="00712B28">
        <w:t xml:space="preserve"> </w:t>
      </w:r>
      <w:r w:rsidR="005A151E">
        <w:t xml:space="preserve">The </w:t>
      </w:r>
      <w:r w:rsidR="00DA50C7">
        <w:t>second will summarize</w:t>
      </w:r>
      <w:r w:rsidR="005A151E">
        <w:t xml:space="preserve"> key theological foundations for mission</w:t>
      </w:r>
      <w:r w:rsidR="00AF4650">
        <w:t>.</w:t>
      </w:r>
      <w:r w:rsidR="00712B28">
        <w:t xml:space="preserve"> </w:t>
      </w:r>
      <w:r w:rsidR="00AF4650">
        <w:t xml:space="preserve"> </w:t>
      </w:r>
      <w:r w:rsidR="00E65FBF">
        <w:t>A third, more extensive section, will explore</w:t>
      </w:r>
      <w:r w:rsidR="002D760C">
        <w:t xml:space="preserve"> bib</w:t>
      </w:r>
      <w:r w:rsidR="003425E5">
        <w:t>lical material regarding mission</w:t>
      </w:r>
      <w:r w:rsidR="002D760C">
        <w:t xml:space="preserve"> in the New Testament.</w:t>
      </w:r>
      <w:r w:rsidR="00712B28">
        <w:t xml:space="preserve"> </w:t>
      </w:r>
      <w:r w:rsidR="002D760C">
        <w:t xml:space="preserve"> The final section will articulate a list of principl</w:t>
      </w:r>
      <w:r w:rsidR="00884CE7">
        <w:t>es tha</w:t>
      </w:r>
      <w:r w:rsidR="00DA50C7">
        <w:t xml:space="preserve">t </w:t>
      </w:r>
      <w:r w:rsidR="003425E5">
        <w:t>inform</w:t>
      </w:r>
      <w:r w:rsidR="002D760C">
        <w:t xml:space="preserve"> </w:t>
      </w:r>
      <w:r w:rsidR="003425E5">
        <w:t xml:space="preserve">missional </w:t>
      </w:r>
      <w:r w:rsidR="002D760C">
        <w:t>decisions as</w:t>
      </w:r>
      <w:r w:rsidR="003425E5">
        <w:t xml:space="preserve"> the ELCA moves forward</w:t>
      </w:r>
      <w:r w:rsidR="002D760C">
        <w:t>.</w:t>
      </w:r>
    </w:p>
    <w:p w14:paraId="297B79F9" w14:textId="77777777" w:rsidR="00B97FEC" w:rsidRDefault="00B97FEC">
      <w:pPr>
        <w:rPr>
          <w:u w:val="single"/>
        </w:rPr>
      </w:pPr>
    </w:p>
    <w:p w14:paraId="01031F60" w14:textId="77777777" w:rsidR="00D033F9" w:rsidRDefault="00D033F9">
      <w:r>
        <w:rPr>
          <w:u w:val="single"/>
        </w:rPr>
        <w:t>Context</w:t>
      </w:r>
      <w:r>
        <w:t>:</w:t>
      </w:r>
    </w:p>
    <w:p w14:paraId="6FD75826" w14:textId="77777777" w:rsidR="00D033F9" w:rsidRDefault="00D033F9"/>
    <w:p w14:paraId="335DA570" w14:textId="77777777" w:rsidR="00D033F9" w:rsidRDefault="004251A7" w:rsidP="00110072">
      <w:pPr>
        <w:ind w:firstLine="720"/>
      </w:pPr>
      <w:r>
        <w:t xml:space="preserve">The </w:t>
      </w:r>
      <w:smartTag w:uri="urn:schemas-microsoft-com:office:smarttags" w:element="place">
        <w:smartTag w:uri="urn:schemas-microsoft-com:office:smarttags" w:element="PlaceName">
          <w:r>
            <w:t>Evangelical</w:t>
          </w:r>
        </w:smartTag>
        <w:r>
          <w:t xml:space="preserve"> </w:t>
        </w:r>
        <w:smartTag w:uri="urn:schemas-microsoft-com:office:smarttags" w:element="PlaceName">
          <w:r>
            <w:t>Lutheran</w:t>
          </w:r>
        </w:smartTag>
        <w:r>
          <w:t xml:space="preserve"> </w:t>
        </w:r>
        <w:smartTag w:uri="urn:schemas-microsoft-com:office:smarttags" w:element="PlaceType">
          <w:r>
            <w:t>Church</w:t>
          </w:r>
        </w:smartTag>
      </w:smartTag>
      <w:r>
        <w:t xml:space="preserve"> serves</w:t>
      </w:r>
      <w:r w:rsidR="00D033F9">
        <w:rPr>
          <w:color w:val="FF0000"/>
        </w:rPr>
        <w:t xml:space="preserve"> </w:t>
      </w:r>
      <w:r w:rsidR="00075A9C">
        <w:t xml:space="preserve">in </w:t>
      </w:r>
      <w:r w:rsidR="00D033F9">
        <w:t>a</w:t>
      </w:r>
      <w:r w:rsidR="00075A9C">
        <w:t xml:space="preserve"> rapidly</w:t>
      </w:r>
      <w:r w:rsidR="00D033F9">
        <w:t xml:space="preserve"> changing context</w:t>
      </w:r>
      <w:r w:rsidR="0083575A">
        <w:t>.</w:t>
      </w:r>
      <w:r>
        <w:t xml:space="preserve"> </w:t>
      </w:r>
      <w:r w:rsidR="00712B28">
        <w:t xml:space="preserve"> </w:t>
      </w:r>
      <w:r w:rsidR="00A37468">
        <w:t>T</w:t>
      </w:r>
      <w:r>
        <w:t xml:space="preserve">he </w:t>
      </w:r>
      <w:smartTag w:uri="urn:schemas-microsoft-com:office:smarttags" w:element="country-region">
        <w:smartTag w:uri="urn:schemas-microsoft-com:office:smarttags" w:element="place">
          <w:r>
            <w:t>United States</w:t>
          </w:r>
        </w:smartTag>
      </w:smartTag>
      <w:r>
        <w:t xml:space="preserve"> now is</w:t>
      </w:r>
      <w:r w:rsidR="00D033F9">
        <w:t xml:space="preserve"> one of the most</w:t>
      </w:r>
      <w:r w:rsidR="00D033F9" w:rsidRPr="004251A7">
        <w:t xml:space="preserve"> </w:t>
      </w:r>
      <w:r w:rsidRPr="004251A7">
        <w:t>comple</w:t>
      </w:r>
      <w:r>
        <w:t>x</w:t>
      </w:r>
      <w:r w:rsidRPr="004251A7">
        <w:t xml:space="preserve"> a</w:t>
      </w:r>
      <w:r w:rsidR="00D033F9" w:rsidRPr="004251A7">
        <w:t xml:space="preserve">nd </w:t>
      </w:r>
      <w:r w:rsidR="003425E5">
        <w:t>highly unchurched</w:t>
      </w:r>
      <w:r w:rsidR="00D033F9">
        <w:t xml:space="preserve"> mission field</w:t>
      </w:r>
      <w:r w:rsidR="0083575A">
        <w:t xml:space="preserve">s in the world. </w:t>
      </w:r>
      <w:r w:rsidR="00712B28">
        <w:t xml:space="preserve"> </w:t>
      </w:r>
      <w:r w:rsidR="00D033F9">
        <w:t>Few nations have both the large population and t</w:t>
      </w:r>
      <w:r w:rsidR="00A37468">
        <w:t>he wide range of racial, ethnic and</w:t>
      </w:r>
      <w:r w:rsidR="00075A9C">
        <w:t xml:space="preserve"> economic </w:t>
      </w:r>
      <w:r w:rsidR="00D033F9">
        <w:t xml:space="preserve">diversity that can be found in the </w:t>
      </w:r>
      <w:smartTag w:uri="urn:schemas-microsoft-com:office:smarttags" w:element="country-region">
        <w:smartTag w:uri="urn:schemas-microsoft-com:office:smarttags" w:element="place">
          <w:r w:rsidR="00D033F9">
            <w:t>United States</w:t>
          </w:r>
        </w:smartTag>
      </w:smartTag>
      <w:r w:rsidR="00D033F9">
        <w:t xml:space="preserve"> in the 21</w:t>
      </w:r>
      <w:r w:rsidR="00D033F9">
        <w:rPr>
          <w:vertAlign w:val="superscript"/>
        </w:rPr>
        <w:t>st</w:t>
      </w:r>
      <w:r w:rsidR="00D033F9">
        <w:t xml:space="preserve"> century.</w:t>
      </w:r>
    </w:p>
    <w:p w14:paraId="2AA093D4" w14:textId="77777777" w:rsidR="00A37468" w:rsidRDefault="001D7EF3" w:rsidP="00110072">
      <w:pPr>
        <w:ind w:firstLine="720"/>
      </w:pPr>
      <w:r>
        <w:t>A</w:t>
      </w:r>
      <w:r w:rsidR="00FD2ACF">
        <w:t>n</w:t>
      </w:r>
      <w:r>
        <w:t xml:space="preserve"> </w:t>
      </w:r>
      <w:r w:rsidR="00DA50C7">
        <w:t>important</w:t>
      </w:r>
      <w:r>
        <w:t xml:space="preserve"> factor is that much of the overlay of </w:t>
      </w:r>
      <w:smartTag w:uri="urn:schemas-microsoft-com:office:smarttags" w:element="country-region">
        <w:smartTag w:uri="urn:schemas-microsoft-com:office:smarttags" w:element="place">
          <w:r>
            <w:t>United States</w:t>
          </w:r>
        </w:smartTag>
      </w:smartTag>
      <w:r>
        <w:t xml:space="preserve"> culture still appears to be </w:t>
      </w:r>
      <w:proofErr w:type="gramStart"/>
      <w:r>
        <w:t>Christian</w:t>
      </w:r>
      <w:proofErr w:type="gramEnd"/>
      <w:r>
        <w:t xml:space="preserve"> but that f</w:t>
      </w:r>
      <w:r w:rsidR="0083575A">
        <w:t xml:space="preserve">abric is thin and often frail. </w:t>
      </w:r>
      <w:r w:rsidR="00712B28">
        <w:t xml:space="preserve"> </w:t>
      </w:r>
      <w:proofErr w:type="gramStart"/>
      <w:r>
        <w:t>More and more</w:t>
      </w:r>
      <w:proofErr w:type="gramEnd"/>
      <w:r>
        <w:t xml:space="preserve"> people in the </w:t>
      </w:r>
      <w:smartTag w:uri="urn:schemas-microsoft-com:office:smarttags" w:element="country-region">
        <w:smartTag w:uri="urn:schemas-microsoft-com:office:smarttags" w:element="place">
          <w:r>
            <w:t>United States</w:t>
          </w:r>
        </w:smartTag>
      </w:smartTag>
      <w:r>
        <w:t xml:space="preserve"> have little or no church connection or background.</w:t>
      </w:r>
      <w:r w:rsidR="00712B28">
        <w:t xml:space="preserve"> </w:t>
      </w:r>
      <w:r>
        <w:t xml:space="preserve"> Many new ethnic groups are arriving whose background may include Hindu, Buddhist, Muslim and other religious traditions with which Lutherans are unfamiliar. </w:t>
      </w:r>
      <w:r w:rsidR="00712B28">
        <w:t xml:space="preserve"> </w:t>
      </w:r>
      <w:r>
        <w:t>Other immigrants bring de</w:t>
      </w:r>
      <w:r w:rsidR="00075A9C">
        <w:t xml:space="preserve">ep Christian roots </w:t>
      </w:r>
      <w:r>
        <w:t>but from traditions that L</w:t>
      </w:r>
      <w:r w:rsidR="0083575A">
        <w:t xml:space="preserve">utherans have not encountered. </w:t>
      </w:r>
      <w:r w:rsidR="00712B28">
        <w:t xml:space="preserve"> </w:t>
      </w:r>
      <w:r>
        <w:t xml:space="preserve">Add the wide range of economic variables (Lutherans generally have experience in working class and </w:t>
      </w:r>
      <w:proofErr w:type="gramStart"/>
      <w:r>
        <w:t>middle class</w:t>
      </w:r>
      <w:proofErr w:type="gramEnd"/>
      <w:r>
        <w:t xml:space="preserve"> populations) and Lutherans are left wondering what happened to the world in whi</w:t>
      </w:r>
      <w:r w:rsidR="0083575A">
        <w:t xml:space="preserve">ch </w:t>
      </w:r>
      <w:r w:rsidR="00A37468">
        <w:t>they</w:t>
      </w:r>
      <w:r w:rsidR="0083575A">
        <w:t xml:space="preserve"> once grew and flourished?</w:t>
      </w:r>
    </w:p>
    <w:p w14:paraId="6D53F332" w14:textId="77777777" w:rsidR="00D033F9" w:rsidRDefault="00A37468" w:rsidP="00110072">
      <w:pPr>
        <w:ind w:firstLine="720"/>
      </w:pPr>
      <w:r>
        <w:t>Since</w:t>
      </w:r>
      <w:r w:rsidR="001D7EF3">
        <w:t xml:space="preserve"> the 1970s</w:t>
      </w:r>
      <w:r>
        <w:t>,</w:t>
      </w:r>
      <w:r w:rsidR="001D7EF3">
        <w:t xml:space="preserve"> the ELCA and its predecessors have experienced a slow but steady decline in baptized membership as well as in worship attendance.</w:t>
      </w:r>
      <w:r>
        <w:t xml:space="preserve">  </w:t>
      </w:r>
      <w:r w:rsidR="00D033F9">
        <w:t xml:space="preserve">This has led to an increasing need to start new ministries </w:t>
      </w:r>
      <w:r w:rsidR="00D033F9" w:rsidRPr="004251A7">
        <w:t xml:space="preserve">that reach out </w:t>
      </w:r>
      <w:r w:rsidR="004251A7" w:rsidRPr="004251A7">
        <w:t>in</w:t>
      </w:r>
      <w:r w:rsidR="00D033F9" w:rsidRPr="004251A7">
        <w:t>to diverse settings</w:t>
      </w:r>
      <w:r w:rsidR="004251A7">
        <w:t xml:space="preserve">, </w:t>
      </w:r>
      <w:r w:rsidR="00D033F9">
        <w:t xml:space="preserve">in </w:t>
      </w:r>
      <w:r>
        <w:t>communities</w:t>
      </w:r>
      <w:r w:rsidR="00D033F9">
        <w:t xml:space="preserve"> where Lutherans </w:t>
      </w:r>
      <w:r w:rsidR="007A15C8">
        <w:t xml:space="preserve">historically </w:t>
      </w:r>
      <w:r w:rsidR="00D033F9">
        <w:t xml:space="preserve">have not </w:t>
      </w:r>
      <w:r>
        <w:t>c</w:t>
      </w:r>
      <w:r w:rsidR="00075A9C">
        <w:t>ommonly</w:t>
      </w:r>
      <w:r>
        <w:t xml:space="preserve"> been</w:t>
      </w:r>
      <w:r w:rsidR="00075A9C">
        <w:t xml:space="preserve"> found</w:t>
      </w:r>
      <w:r w:rsidR="00D033F9">
        <w:t xml:space="preserve">. </w:t>
      </w:r>
      <w:r w:rsidR="00712B28">
        <w:t xml:space="preserve"> </w:t>
      </w:r>
      <w:r w:rsidR="00D033F9">
        <w:t xml:space="preserve">Rather than </w:t>
      </w:r>
      <w:r>
        <w:t xml:space="preserve">gathering or attracting </w:t>
      </w:r>
      <w:r w:rsidR="00D033F9">
        <w:t>Lutherans who have moved to a new place,</w:t>
      </w:r>
      <w:r w:rsidR="004251A7">
        <w:t xml:space="preserve"> the </w:t>
      </w:r>
      <w:r w:rsidR="007A15C8">
        <w:t xml:space="preserve">variety of congregations in all the communities, including African American/Black, American Indian-Alaska Native, Asian, Hispanic/Latino and Middle East Arab, </w:t>
      </w:r>
      <w:r w:rsidR="004251A7">
        <w:t>find t</w:t>
      </w:r>
      <w:r w:rsidR="007A15C8">
        <w:t>heir</w:t>
      </w:r>
      <w:r w:rsidR="004251A7">
        <w:t xml:space="preserve"> primary evangelical </w:t>
      </w:r>
      <w:r>
        <w:t>mission</w:t>
      </w:r>
      <w:r w:rsidR="001D7EF3">
        <w:t xml:space="preserve"> is </w:t>
      </w:r>
      <w:r w:rsidR="00D033F9" w:rsidRPr="004251A7">
        <w:t>reach</w:t>
      </w:r>
      <w:r w:rsidR="001D7EF3">
        <w:t>ing</w:t>
      </w:r>
      <w:r w:rsidR="00D033F9" w:rsidRPr="004251A7">
        <w:t xml:space="preserve"> out</w:t>
      </w:r>
      <w:r w:rsidR="00D033F9">
        <w:t xml:space="preserve"> to unchurched people </w:t>
      </w:r>
      <w:r w:rsidR="001D7EF3">
        <w:t xml:space="preserve">who </w:t>
      </w:r>
      <w:r w:rsidR="00D033F9">
        <w:t xml:space="preserve">in many cases </w:t>
      </w:r>
      <w:r w:rsidR="00FD2ACF">
        <w:t xml:space="preserve">have </w:t>
      </w:r>
      <w:r w:rsidR="00D033F9">
        <w:t>little awareness of Christianity or even the story of Jesus</w:t>
      </w:r>
      <w:r w:rsidR="004251A7">
        <w:t>.</w:t>
      </w:r>
    </w:p>
    <w:p w14:paraId="48A5B46F" w14:textId="77777777" w:rsidR="003F3606" w:rsidRDefault="003F3606"/>
    <w:p w14:paraId="1807D620" w14:textId="77777777" w:rsidR="00D033F9" w:rsidRDefault="00D033F9">
      <w:r>
        <w:rPr>
          <w:u w:val="single"/>
        </w:rPr>
        <w:t>Missional Theology</w:t>
      </w:r>
      <w:r>
        <w:t>:</w:t>
      </w:r>
    </w:p>
    <w:p w14:paraId="7FAE4E41" w14:textId="77777777" w:rsidR="00D033F9" w:rsidRDefault="00D033F9"/>
    <w:p w14:paraId="5CFD2280" w14:textId="77777777" w:rsidR="00A37468" w:rsidRDefault="00D033F9" w:rsidP="00110072">
      <w:pPr>
        <w:ind w:firstLine="720"/>
      </w:pPr>
      <w:r>
        <w:t xml:space="preserve">The basis for all mission </w:t>
      </w:r>
      <w:r w:rsidR="00A37468">
        <w:t>endeavors</w:t>
      </w:r>
      <w:r>
        <w:t xml:space="preserve"> lies in the fact that God is already at work</w:t>
      </w:r>
      <w:r w:rsidR="00A37468">
        <w:t xml:space="preserve"> in the world</w:t>
      </w:r>
      <w:r>
        <w:t xml:space="preserve"> and </w:t>
      </w:r>
      <w:r w:rsidR="00A37468">
        <w:t xml:space="preserve">desires </w:t>
      </w:r>
      <w:r w:rsidR="0083575A">
        <w:t>to bless and save the world.</w:t>
      </w:r>
      <w:r>
        <w:t xml:space="preserve"> </w:t>
      </w:r>
    </w:p>
    <w:p w14:paraId="76217152" w14:textId="77777777" w:rsidR="00D033F9" w:rsidRDefault="00110072">
      <w:r>
        <w:tab/>
      </w:r>
      <w:r w:rsidR="00D033F9">
        <w:t xml:space="preserve">The impetus to start new mission sites is </w:t>
      </w:r>
      <w:r w:rsidR="005A7D3E">
        <w:t>found</w:t>
      </w:r>
      <w:r w:rsidR="00D033F9">
        <w:t xml:space="preserve"> in the ELCA’s mission statement:</w:t>
      </w:r>
    </w:p>
    <w:p w14:paraId="7C055B69" w14:textId="77777777" w:rsidR="00D033F9" w:rsidRDefault="00D033F9"/>
    <w:p w14:paraId="7490B876" w14:textId="77777777" w:rsidR="00D033F9" w:rsidRDefault="00D033F9">
      <w:pPr>
        <w:jc w:val="center"/>
      </w:pPr>
      <w:r>
        <w:t>“Marked with the cross of Christ forever, we are claimed, gathered and sent for the sake of the world.”</w:t>
      </w:r>
    </w:p>
    <w:p w14:paraId="6F0187AB" w14:textId="77777777" w:rsidR="00D033F9" w:rsidRDefault="00D033F9"/>
    <w:p w14:paraId="28BE8E41" w14:textId="77777777" w:rsidR="00127B1D" w:rsidRDefault="0083575A" w:rsidP="00110072">
      <w:pPr>
        <w:ind w:firstLine="720"/>
      </w:pPr>
      <w:r>
        <w:lastRenderedPageBreak/>
        <w:t>Starting new congregation</w:t>
      </w:r>
      <w:r w:rsidR="00127B1D">
        <w:t xml:space="preserve">s is about inviting people to see God’s claim on their lives and to live life beneath the cross of Jesus. </w:t>
      </w:r>
      <w:r w:rsidR="00712B28">
        <w:t xml:space="preserve"> </w:t>
      </w:r>
      <w:r w:rsidR="00127B1D">
        <w:t xml:space="preserve">In an increasingly pluralistic world, healthy and missional congregations may find themselves </w:t>
      </w:r>
      <w:proofErr w:type="gramStart"/>
      <w:r w:rsidR="00127B1D">
        <w:t>more and more</w:t>
      </w:r>
      <w:proofErr w:type="gramEnd"/>
      <w:r w:rsidR="00127B1D">
        <w:t xml:space="preserve"> being alternatives to dominant patterns within the culture as much as they have often reflected them in previous eras.</w:t>
      </w:r>
    </w:p>
    <w:p w14:paraId="31641314" w14:textId="77777777" w:rsidR="00127B1D" w:rsidRDefault="00127B1D" w:rsidP="00110072">
      <w:pPr>
        <w:ind w:firstLine="720"/>
      </w:pPr>
      <w:smartTag w:uri="urn:schemas-microsoft-com:office:smarttags" w:element="place">
        <w:r>
          <w:t>Mission</w:t>
        </w:r>
      </w:smartTag>
      <w:r>
        <w:t xml:space="preserve"> starts are about communities of believers, all gifted and called to ministry, using their gifts to the fullest to best serve God in that place and through that local expression of the church.  These people are sent out</w:t>
      </w:r>
      <w:r w:rsidR="005A7D3E">
        <w:t xml:space="preserve"> </w:t>
      </w:r>
      <w:r>
        <w:t>as ambassadors for Christ to minister in the world.</w:t>
      </w:r>
    </w:p>
    <w:p w14:paraId="673CBA55" w14:textId="77777777" w:rsidR="00127B1D" w:rsidRDefault="00127B1D" w:rsidP="00110072">
      <w:pPr>
        <w:ind w:firstLine="720"/>
      </w:pPr>
      <w:r>
        <w:t xml:space="preserve">New congregational starts in the ELCA are a priority because they are one way in which the church can carry out </w:t>
      </w:r>
      <w:proofErr w:type="gramStart"/>
      <w:r>
        <w:t>its</w:t>
      </w:r>
      <w:proofErr w:type="gramEnd"/>
      <w:r>
        <w:t xml:space="preserve"> calling to participate in w</w:t>
      </w:r>
      <w:r w:rsidR="00712B28">
        <w:t xml:space="preserve">hat God is doing in the world.  </w:t>
      </w:r>
      <w:r>
        <w:t xml:space="preserve">They become </w:t>
      </w:r>
      <w:r w:rsidR="005A7D3E">
        <w:t xml:space="preserve">vehicles </w:t>
      </w:r>
      <w:r>
        <w:t xml:space="preserve">for reaching new people with the gospel, inviting them into a life of faith, and calling them to join in doing God’s work in the church and in the world. </w:t>
      </w:r>
      <w:r w:rsidR="00712B28">
        <w:t xml:space="preserve"> </w:t>
      </w:r>
      <w:r>
        <w:t>We are “claimed, gathered and sent…” in part so that God can use us as vehicles through which God claims other</w:t>
      </w:r>
      <w:r w:rsidR="00AB731F">
        <w:t xml:space="preserve">s, gathers them for nurture, </w:t>
      </w:r>
      <w:r>
        <w:t>support</w:t>
      </w:r>
      <w:r w:rsidR="00AB731F">
        <w:t xml:space="preserve">, training and worship and </w:t>
      </w:r>
      <w:r w:rsidR="00B32821">
        <w:t xml:space="preserve">also </w:t>
      </w:r>
      <w:r>
        <w:t xml:space="preserve">sends them forth as fellow missionaries and ambassadors in the work God is doing – not simply as objects of mission but as fellow members of the body of Christ. </w:t>
      </w:r>
    </w:p>
    <w:p w14:paraId="1FC54771" w14:textId="77777777" w:rsidR="00127B1D" w:rsidRPr="0083575A" w:rsidRDefault="00127B1D"/>
    <w:p w14:paraId="6E52777D" w14:textId="77777777" w:rsidR="002D760C" w:rsidRPr="0083575A" w:rsidRDefault="002D760C" w:rsidP="002D760C">
      <w:smartTag w:uri="urn:schemas-microsoft-com:office:smarttags" w:element="City">
        <w:smartTag w:uri="urn:schemas-microsoft-com:office:smarttags" w:element="place">
          <w:r w:rsidRPr="0083575A">
            <w:rPr>
              <w:bCs/>
              <w:u w:val="single"/>
            </w:rPr>
            <w:t>Mission</w:t>
          </w:r>
        </w:smartTag>
      </w:smartTag>
      <w:r w:rsidRPr="0083575A">
        <w:rPr>
          <w:bCs/>
          <w:u w:val="single"/>
        </w:rPr>
        <w:t xml:space="preserve"> in the Early Church / New Testament</w:t>
      </w:r>
      <w:r w:rsidR="005A7D3E">
        <w:rPr>
          <w:bCs/>
          <w:u w:val="single"/>
        </w:rPr>
        <w:t>:</w:t>
      </w:r>
    </w:p>
    <w:p w14:paraId="6CBEF483" w14:textId="77777777" w:rsidR="00110072" w:rsidRDefault="00110072" w:rsidP="002D760C"/>
    <w:p w14:paraId="74B73A66" w14:textId="77777777" w:rsidR="002D760C" w:rsidRDefault="002D760C" w:rsidP="00110072">
      <w:pPr>
        <w:ind w:firstLine="720"/>
      </w:pPr>
      <w:r>
        <w:t>In seeking to fulfill the Great Commission God had given to it (Matt 28:18-20), the early church, as evidenced in the New Testament, used differing models f</w:t>
      </w:r>
      <w:r w:rsidR="00110072">
        <w:t>or starting new missions:</w:t>
      </w:r>
    </w:p>
    <w:p w14:paraId="34486227" w14:textId="77777777" w:rsidR="002D760C" w:rsidRDefault="002D760C" w:rsidP="002D760C">
      <w:r>
        <w:tab/>
        <w:t>(1)</w:t>
      </w:r>
      <w:r>
        <w:tab/>
        <w:t xml:space="preserve">Some models are unknown to us.  How, for example, was the Christian message first brought to </w:t>
      </w:r>
      <w:smartTag w:uri="urn:schemas-microsoft-com:office:smarttags" w:element="City">
        <w:smartTag w:uri="urn:schemas-microsoft-com:office:smarttags" w:element="place">
          <w:r>
            <w:t>Rome</w:t>
          </w:r>
        </w:smartTag>
      </w:smartTag>
      <w:r>
        <w:t xml:space="preserve">?  It was clearly there before Paul arrived (Rom </w:t>
      </w:r>
      <w:smartTag w:uri="urn:schemas-microsoft-com:office:smarttags" w:element="time">
        <w:smartTagPr>
          <w:attr w:name="Hour" w:val="13"/>
          <w:attr w:name="Minute" w:val="10"/>
        </w:smartTagPr>
        <w:r>
          <w:t>1:10</w:t>
        </w:r>
      </w:smartTag>
      <w:r>
        <w:t xml:space="preserve">-11, </w:t>
      </w:r>
      <w:smartTag w:uri="urn:schemas-microsoft-com:office:smarttags" w:element="time">
        <w:smartTagPr>
          <w:attr w:name="Hour" w:val="15"/>
          <w:attr w:name="Minute" w:val="20"/>
        </w:smartTagPr>
        <w:r>
          <w:t>15:20</w:t>
        </w:r>
      </w:smartTag>
      <w:r>
        <w:t xml:space="preserve">-24). </w:t>
      </w:r>
      <w:r w:rsidR="00AB731F">
        <w:t xml:space="preserve"> There are various educated theories, b</w:t>
      </w:r>
      <w:r>
        <w:t>ut</w:t>
      </w:r>
      <w:r w:rsidR="00AB731F">
        <w:t xml:space="preserve"> </w:t>
      </w:r>
      <w:proofErr w:type="gramStart"/>
      <w:r w:rsidR="00AB731F">
        <w:t>ultimately</w:t>
      </w:r>
      <w:proofErr w:type="gramEnd"/>
      <w:r>
        <w:t xml:space="preserve"> </w:t>
      </w:r>
      <w:r w:rsidR="00527498">
        <w:t>w</w:t>
      </w:r>
      <w:r>
        <w:t xml:space="preserve">e </w:t>
      </w:r>
      <w:r w:rsidR="00AB731F">
        <w:t xml:space="preserve">simply </w:t>
      </w:r>
      <w:r>
        <w:t>do not know</w:t>
      </w:r>
      <w:r w:rsidR="00AB731F">
        <w:t xml:space="preserve"> how it got there</w:t>
      </w:r>
      <w:r>
        <w:t xml:space="preserve">.  </w:t>
      </w:r>
    </w:p>
    <w:p w14:paraId="57EA38D3" w14:textId="77777777" w:rsidR="002D760C" w:rsidRDefault="002D760C" w:rsidP="002D760C">
      <w:r>
        <w:tab/>
        <w:t>(2)</w:t>
      </w:r>
      <w:r>
        <w:tab/>
        <w:t xml:space="preserve">On other occasions the “mother” church in </w:t>
      </w:r>
      <w:smartTag w:uri="urn:schemas-microsoft-com:office:smarttags" w:element="City">
        <w:smartTag w:uri="urn:schemas-microsoft-com:office:smarttags" w:element="place">
          <w:r>
            <w:t>Jerusalem</w:t>
          </w:r>
        </w:smartTag>
      </w:smartTag>
      <w:r>
        <w:t xml:space="preserve"> sent out missionaries (Acts 15:7, Gal 2:7-9).  Exactly how they supported themselves financially (or were supported) we do not know.</w:t>
      </w:r>
    </w:p>
    <w:p w14:paraId="4F92DB81" w14:textId="77777777" w:rsidR="002D760C" w:rsidRDefault="002D760C" w:rsidP="002D760C">
      <w:r>
        <w:tab/>
        <w:t>(3)</w:t>
      </w:r>
      <w:r>
        <w:tab/>
        <w:t xml:space="preserve">At times the mission focused on entire households (Acts </w:t>
      </w:r>
      <w:smartTag w:uri="urn:schemas-microsoft-com:office:smarttags" w:element="time">
        <w:smartTagPr>
          <w:attr w:name="Minute" w:val="15"/>
          <w:attr w:name="Hour" w:val="16"/>
        </w:smartTagPr>
        <w:r>
          <w:t>16:15</w:t>
        </w:r>
      </w:smartTag>
      <w:r>
        <w:t xml:space="preserve">, </w:t>
      </w:r>
      <w:proofErr w:type="gramStart"/>
      <w:r>
        <w:t>31;  1</w:t>
      </w:r>
      <w:proofErr w:type="gramEnd"/>
      <w:r>
        <w:t xml:space="preserve"> </w:t>
      </w:r>
      <w:proofErr w:type="spellStart"/>
      <w:r>
        <w:t>Cor</w:t>
      </w:r>
      <w:proofErr w:type="spellEnd"/>
      <w:r>
        <w:t xml:space="preserve"> </w:t>
      </w:r>
      <w:smartTag w:uri="urn:schemas-microsoft-com:office:smarttags" w:element="time">
        <w:smartTagPr>
          <w:attr w:name="Minute" w:val="16"/>
          <w:attr w:name="Hour" w:val="13"/>
        </w:smartTagPr>
        <w:r>
          <w:t>1:16</w:t>
        </w:r>
      </w:smartTag>
      <w:r>
        <w:t>).</w:t>
      </w:r>
      <w:r w:rsidR="00527498">
        <w:t xml:space="preserve">  </w:t>
      </w:r>
      <w:r>
        <w:t xml:space="preserve">At other times the mission centered on individuals, including situations in which one spouse came to </w:t>
      </w:r>
      <w:proofErr w:type="gramStart"/>
      <w:r>
        <w:t>believe</w:t>
      </w:r>
      <w:proofErr w:type="gramEnd"/>
      <w:r>
        <w:t xml:space="preserve"> and the other did not (1 </w:t>
      </w:r>
      <w:proofErr w:type="spellStart"/>
      <w:r>
        <w:t>Cor</w:t>
      </w:r>
      <w:proofErr w:type="spellEnd"/>
      <w:r>
        <w:t xml:space="preserve"> </w:t>
      </w:r>
      <w:smartTag w:uri="urn:schemas-microsoft-com:office:smarttags" w:element="time">
        <w:smartTagPr>
          <w:attr w:name="Hour" w:val="19"/>
          <w:attr w:name="Minute" w:val="12"/>
        </w:smartTagPr>
        <w:r>
          <w:t>7:12</w:t>
        </w:r>
      </w:smartTag>
      <w:r>
        <w:t>-16).</w:t>
      </w:r>
    </w:p>
    <w:p w14:paraId="4FFBD06F" w14:textId="77777777" w:rsidR="002D760C" w:rsidRDefault="00527498" w:rsidP="002D760C">
      <w:r>
        <w:tab/>
        <w:t>(4</w:t>
      </w:r>
      <w:r w:rsidR="002D760C">
        <w:t>)</w:t>
      </w:r>
      <w:r w:rsidR="002D760C">
        <w:tab/>
        <w:t xml:space="preserve">The most well-known early church missionary was Paul.  People often think he was a solo operator, but in fact he worked closely with other missionaries (Barnabas, Timothy, Silas, </w:t>
      </w:r>
      <w:smartTag w:uri="urn:schemas-microsoft-com:office:smarttags" w:element="place">
        <w:r w:rsidR="002D760C">
          <w:t>Aquila</w:t>
        </w:r>
      </w:smartTag>
      <w:r w:rsidR="002D760C">
        <w:t xml:space="preserve">, Priscilla, and many others).  He also worked closely with the church in </w:t>
      </w:r>
      <w:smartTag w:uri="urn:schemas-microsoft-com:office:smarttags" w:element="place">
        <w:smartTag w:uri="urn:schemas-microsoft-com:office:smarttags" w:element="City">
          <w:r w:rsidR="002D760C">
            <w:t>Antioch</w:t>
          </w:r>
        </w:smartTag>
        <w:r w:rsidR="002D760C">
          <w:t xml:space="preserve">, </w:t>
        </w:r>
        <w:smartTag w:uri="urn:schemas-microsoft-com:office:smarttags" w:element="country-region">
          <w:r w:rsidR="002D760C">
            <w:t>Syria</w:t>
          </w:r>
        </w:smartTag>
      </w:smartTag>
      <w:r w:rsidR="002D760C">
        <w:t xml:space="preserve">.  It is of note that there are three missionary journeys of Paul outlined in Acts.  Journeys one (Acts 13:1-14:28) and two (Acts </w:t>
      </w:r>
      <w:smartTag w:uri="urn:schemas-microsoft-com:office:smarttags" w:element="time">
        <w:smartTagPr>
          <w:attr w:name="Hour" w:val="15"/>
          <w:attr w:name="Minute" w:val="36"/>
        </w:smartTagPr>
        <w:r w:rsidR="002D760C">
          <w:t>15:36-18:22</w:t>
        </w:r>
      </w:smartTag>
      <w:r w:rsidR="002D760C">
        <w:t xml:space="preserve">) begin </w:t>
      </w:r>
      <w:r w:rsidR="002D760C">
        <w:rPr>
          <w:i/>
          <w:iCs/>
        </w:rPr>
        <w:t>and</w:t>
      </w:r>
      <w:r w:rsidR="002D760C">
        <w:t xml:space="preserve"> end in </w:t>
      </w:r>
      <w:smartTag w:uri="urn:schemas-microsoft-com:office:smarttags" w:element="City">
        <w:smartTag w:uri="urn:schemas-microsoft-com:office:smarttags" w:element="place">
          <w:r w:rsidR="002D760C">
            <w:t>Antioch</w:t>
          </w:r>
        </w:smartTag>
      </w:smartTag>
      <w:r w:rsidR="002D760C">
        <w:t xml:space="preserve">.  Journey three (Acts </w:t>
      </w:r>
      <w:smartTag w:uri="urn:schemas-microsoft-com:office:smarttags" w:element="time">
        <w:smartTagPr>
          <w:attr w:name="Hour" w:val="18"/>
          <w:attr w:name="Minute" w:val="23"/>
        </w:smartTagPr>
        <w:r w:rsidR="002D760C">
          <w:t>18:23-21:15</w:t>
        </w:r>
      </w:smartTag>
      <w:r w:rsidR="002D760C">
        <w:t xml:space="preserve">) begins there, too.  It does not end in </w:t>
      </w:r>
      <w:smartTag w:uri="urn:schemas-microsoft-com:office:smarttags" w:element="City">
        <w:r w:rsidR="002D760C">
          <w:t>Antioch</w:t>
        </w:r>
      </w:smartTag>
      <w:r w:rsidR="002D760C">
        <w:t xml:space="preserve"> because Paul was arrested in </w:t>
      </w:r>
      <w:smartTag w:uri="urn:schemas-microsoft-com:office:smarttags" w:element="City">
        <w:r w:rsidR="002D760C">
          <w:t>Jerusalem</w:t>
        </w:r>
      </w:smartTag>
      <w:r>
        <w:t xml:space="preserve"> during the third journey; </w:t>
      </w:r>
      <w:r w:rsidR="002D760C">
        <w:t xml:space="preserve">subsequently he was taken to </w:t>
      </w:r>
      <w:smartTag w:uri="urn:schemas-microsoft-com:office:smarttags" w:element="City">
        <w:smartTag w:uri="urn:schemas-microsoft-com:office:smarttags" w:element="place">
          <w:r w:rsidR="002D760C">
            <w:t>Rome</w:t>
          </w:r>
        </w:smartTag>
      </w:smartTag>
      <w:r w:rsidR="002D760C">
        <w:t xml:space="preserve"> and executed.  While our information is limited, the church in </w:t>
      </w:r>
      <w:smartTag w:uri="urn:schemas-microsoft-com:office:smarttags" w:element="City">
        <w:smartTag w:uri="urn:schemas-microsoft-com:office:smarttags" w:element="place">
          <w:r w:rsidR="002D760C">
            <w:t>Antioch</w:t>
          </w:r>
        </w:smartTag>
      </w:smartTag>
      <w:r w:rsidR="002D760C">
        <w:t xml:space="preserve"> most likely provided </w:t>
      </w:r>
      <w:proofErr w:type="gramStart"/>
      <w:r w:rsidR="002D760C">
        <w:t>him</w:t>
      </w:r>
      <w:proofErr w:type="gramEnd"/>
      <w:r w:rsidR="002D760C">
        <w:t xml:space="preserve"> funds for travel.  Once he was in a potential new mission site, he supported himself by his trade as a </w:t>
      </w:r>
      <w:proofErr w:type="gramStart"/>
      <w:r w:rsidR="002D760C">
        <w:t>leat</w:t>
      </w:r>
      <w:r>
        <w:t>her-worker</w:t>
      </w:r>
      <w:proofErr w:type="gramEnd"/>
      <w:r w:rsidR="002D760C">
        <w:t>.</w:t>
      </w:r>
    </w:p>
    <w:p w14:paraId="0A7813BC" w14:textId="77777777" w:rsidR="002D760C" w:rsidRDefault="002D760C" w:rsidP="002D760C">
      <w:r>
        <w:tab/>
        <w:t xml:space="preserve">Paul was very careful about finances.  In the cultures in which he lived, direct gifts from a group of people to an individual teacher could easily be understood in terms of the patron-client relationship.  In that relationship the patron provided material and other assistance to someone lower on the socio-economic scale and in return the client owed obedience and loyalty to the patron.  For that </w:t>
      </w:r>
      <w:proofErr w:type="gramStart"/>
      <w:r>
        <w:t>reason</w:t>
      </w:r>
      <w:proofErr w:type="gramEnd"/>
      <w:r>
        <w:t xml:space="preserve"> Paul did not accept financial gifts from all congregations and when he </w:t>
      </w:r>
      <w:proofErr w:type="gramStart"/>
      <w:r>
        <w:t>did</w:t>
      </w:r>
      <w:proofErr w:type="gramEnd"/>
      <w:r>
        <w:t xml:space="preserve"> he used carefully crafted language to maintain his independence from the patron-client model (Phil </w:t>
      </w:r>
      <w:smartTag w:uri="urn:schemas-microsoft-com:office:smarttags" w:element="time">
        <w:smartTagPr>
          <w:attr w:name="Hour" w:val="16"/>
          <w:attr w:name="Minute" w:val="10"/>
        </w:smartTagPr>
        <w:r>
          <w:t>4:10</w:t>
        </w:r>
      </w:smartTag>
      <w:r>
        <w:t>-20).</w:t>
      </w:r>
    </w:p>
    <w:p w14:paraId="3B99CBDE" w14:textId="77777777" w:rsidR="002D760C" w:rsidRDefault="002D760C" w:rsidP="002D760C">
      <w:r>
        <w:tab/>
        <w:t>At the same time Paul di</w:t>
      </w:r>
      <w:r w:rsidR="00AB731F">
        <w:t>d accept funds. H</w:t>
      </w:r>
      <w:r>
        <w:t>e even solicited funds for t</w:t>
      </w:r>
      <w:r w:rsidR="00AB731F">
        <w:t>he mission of the church.  F</w:t>
      </w:r>
      <w:r>
        <w:t xml:space="preserve">or example, a delegation from </w:t>
      </w:r>
      <w:smartTag w:uri="urn:schemas-microsoft-com:office:smarttags" w:element="place">
        <w:r>
          <w:t>Philippi</w:t>
        </w:r>
      </w:smartTag>
      <w:r>
        <w:t xml:space="preserve"> brought a monetary gift to Paul while he was imprisoned (Phil </w:t>
      </w:r>
      <w:smartTag w:uri="urn:schemas-microsoft-com:office:smarttags" w:element="time">
        <w:smartTagPr>
          <w:attr w:name="Hour" w:val="16"/>
          <w:attr w:name="Minute" w:val="18"/>
        </w:smartTagPr>
        <w:r>
          <w:t>4:18</w:t>
        </w:r>
      </w:smartTag>
      <w:r>
        <w:t xml:space="preserve">), and he solicited aid to help with his travel and missionary expenses (Rom </w:t>
      </w:r>
      <w:smartTag w:uri="urn:schemas-microsoft-com:office:smarttags" w:element="time">
        <w:smartTagPr>
          <w:attr w:name="Hour" w:val="15"/>
          <w:attr w:name="Minute" w:val="24"/>
        </w:smartTagPr>
        <w:r>
          <w:t>15:24</w:t>
        </w:r>
      </w:smartTag>
      <w:r>
        <w:t xml:space="preserve">, 2 </w:t>
      </w:r>
      <w:proofErr w:type="spellStart"/>
      <w:r>
        <w:t>Cor</w:t>
      </w:r>
      <w:proofErr w:type="spellEnd"/>
      <w:r>
        <w:t xml:space="preserve"> </w:t>
      </w:r>
      <w:smartTag w:uri="urn:schemas-microsoft-com:office:smarttags" w:element="time">
        <w:smartTagPr>
          <w:attr w:name="Hour" w:val="13"/>
          <w:attr w:name="Minute" w:val="16"/>
        </w:smartTagPr>
        <w:r>
          <w:t>1:16</w:t>
        </w:r>
      </w:smartTag>
      <w:r>
        <w:t>).</w:t>
      </w:r>
      <w:r>
        <w:rPr>
          <w:rStyle w:val="FootnoteReference"/>
        </w:rPr>
        <w:footnoteReference w:id="1"/>
      </w:r>
      <w:r>
        <w:t xml:space="preserve">  He also expended great effort collecting money from the basically Gentile mission sites he had founded (2 Corinthians 8-9, Rom </w:t>
      </w:r>
      <w:smartTag w:uri="urn:schemas-microsoft-com:office:smarttags" w:element="time">
        <w:smartTagPr>
          <w:attr w:name="Hour" w:val="15"/>
          <w:attr w:name="Minute" w:val="25"/>
        </w:smartTagPr>
        <w:r>
          <w:t>15:25</w:t>
        </w:r>
      </w:smartTag>
      <w:r>
        <w:t xml:space="preserve">-28).  The money was to be given to believers in the original or “mother” church in </w:t>
      </w:r>
      <w:smartTag w:uri="urn:schemas-microsoft-com:office:smarttags" w:element="City">
        <w:smartTag w:uri="urn:schemas-microsoft-com:office:smarttags" w:element="place">
          <w:r>
            <w:t>Jerusalem</w:t>
          </w:r>
        </w:smartTag>
      </w:smartTag>
      <w:r>
        <w:t>.  Paul had two g</w:t>
      </w:r>
      <w:r w:rsidR="00AB731F">
        <w:t xml:space="preserve">oals in gathering these funds: </w:t>
      </w:r>
      <w:r>
        <w:t xml:space="preserve">to alleviate suffering in </w:t>
      </w:r>
      <w:smartTag w:uri="urn:schemas-microsoft-com:office:smarttags" w:element="City">
        <w:smartTag w:uri="urn:schemas-microsoft-com:office:smarttags" w:element="place">
          <w:r>
            <w:t>Jerusalem</w:t>
          </w:r>
        </w:smartTag>
      </w:smartTag>
      <w:r>
        <w:t>, apparently caused by a famine, and to provide a powerful and tangible symbol of the unity of Jewish believers and Gentile believers within the one church.</w:t>
      </w:r>
    </w:p>
    <w:p w14:paraId="162EE2CF" w14:textId="77777777" w:rsidR="002D760C" w:rsidRDefault="002D760C" w:rsidP="002D760C">
      <w:r>
        <w:tab/>
        <w:t xml:space="preserve">What Paul did not have to do, when compared with a frequent goal of twenty-first century mission starts, was to </w:t>
      </w:r>
      <w:r w:rsidR="00AB731F">
        <w:t>raise money to build buildings.</w:t>
      </w:r>
      <w:r w:rsidR="00712B28">
        <w:t xml:space="preserve"> </w:t>
      </w:r>
      <w:r>
        <w:t xml:space="preserve"> His own missionary work centered in his </w:t>
      </w:r>
      <w:proofErr w:type="gramStart"/>
      <w:r>
        <w:t>work place</w:t>
      </w:r>
      <w:proofErr w:type="gramEnd"/>
      <w:r>
        <w:t>, which put him in contact with customers, other workers in his shop, and nea</w:t>
      </w:r>
      <w:r w:rsidR="00AB731F">
        <w:t xml:space="preserve">rby </w:t>
      </w:r>
      <w:proofErr w:type="gramStart"/>
      <w:r w:rsidR="00AB731F">
        <w:t>shop-keepers</w:t>
      </w:r>
      <w:proofErr w:type="gramEnd"/>
      <w:r w:rsidR="00AB731F">
        <w:t xml:space="preserve"> and laborers.</w:t>
      </w:r>
      <w:r w:rsidR="00712B28">
        <w:t xml:space="preserve"> </w:t>
      </w:r>
      <w:r w:rsidR="00AB731F">
        <w:t xml:space="preserve"> </w:t>
      </w:r>
      <w:r>
        <w:t xml:space="preserve">In addition, workers often lived behind or above the shops in apartment buildings or tenements.  In cities </w:t>
      </w:r>
      <w:proofErr w:type="gramStart"/>
      <w:r>
        <w:t>the large majority of</w:t>
      </w:r>
      <w:proofErr w:type="gramEnd"/>
      <w:r>
        <w:t xml:space="preserve"> people lived in that kind of housing, which was often poorly</w:t>
      </w:r>
      <w:r w:rsidR="00AB731F">
        <w:t xml:space="preserve"> built and was always crowded.</w:t>
      </w:r>
      <w:r w:rsidR="00712B28">
        <w:t xml:space="preserve"> </w:t>
      </w:r>
      <w:r w:rsidR="00AB731F">
        <w:t xml:space="preserve"> </w:t>
      </w:r>
      <w:r>
        <w:t xml:space="preserve">The advantage for Paul’s missionary work was the </w:t>
      </w:r>
      <w:proofErr w:type="gramStart"/>
      <w:r>
        <w:t>close proximity</w:t>
      </w:r>
      <w:proofErr w:type="gramEnd"/>
      <w:r>
        <w:t xml:space="preserve"> of many people, including the families of those with whom he worked. </w:t>
      </w:r>
      <w:r w:rsidR="00712B28">
        <w:t xml:space="preserve"> </w:t>
      </w:r>
      <w:r>
        <w:t xml:space="preserve">As his missionary work drew more believers, </w:t>
      </w:r>
      <w:r w:rsidR="00AB731F">
        <w:t>where to meet became a problem.</w:t>
      </w:r>
      <w:r w:rsidR="00712B28">
        <w:t xml:space="preserve"> </w:t>
      </w:r>
      <w:r>
        <w:t xml:space="preserve"> Apartments</w:t>
      </w:r>
      <w:r w:rsidR="00AB731F">
        <w:t xml:space="preserve"> could hold only a few people. </w:t>
      </w:r>
      <w:r>
        <w:t>Although on rare occasions Paul could preach in a public hall (Acts 19:9-10), growing discontent by opponents within his own native Judaism and by public officials made use of such facili</w:t>
      </w:r>
      <w:r w:rsidR="00AB731F">
        <w:t xml:space="preserve">ties </w:t>
      </w:r>
      <w:proofErr w:type="gramStart"/>
      <w:r w:rsidR="00AB731F">
        <w:t>less and less</w:t>
      </w:r>
      <w:proofErr w:type="gramEnd"/>
      <w:r w:rsidR="00AB731F">
        <w:t xml:space="preserve"> attractive.</w:t>
      </w:r>
      <w:r w:rsidR="00712B28">
        <w:t xml:space="preserve"> </w:t>
      </w:r>
      <w:r w:rsidR="00AB731F">
        <w:t xml:space="preserve"> </w:t>
      </w:r>
      <w:r>
        <w:t xml:space="preserve">Rental space cost funds Paul did not have </w:t>
      </w:r>
      <w:proofErr w:type="gramStart"/>
      <w:r>
        <w:t>and also</w:t>
      </w:r>
      <w:proofErr w:type="gramEnd"/>
      <w:r>
        <w:t xml:space="preserve"> provided a more public id</w:t>
      </w:r>
      <w:r w:rsidR="00AB731F">
        <w:t>entity than was often helpful.</w:t>
      </w:r>
      <w:r w:rsidR="00712B28">
        <w:t xml:space="preserve"> </w:t>
      </w:r>
      <w:r w:rsidR="00AB731F">
        <w:t xml:space="preserve"> </w:t>
      </w:r>
      <w:smartTag w:uri="urn:schemas-microsoft-com:office:smarttags" w:element="City">
        <w:smartTag w:uri="urn:schemas-microsoft-com:office:smarttags" w:element="place">
          <w:r>
            <w:t>Temples</w:t>
          </w:r>
        </w:smartTag>
      </w:smartTag>
      <w:r>
        <w:t xml:space="preserve"> dedicated to the various gods of the ancient Mediterranean area were not available for “sharing” (in the way Jewish and Christian congregations sometimes do today), and Paul could not have theologically reconc</w:t>
      </w:r>
      <w:r w:rsidR="00AB731F">
        <w:t>iled worshiping there, anyway.</w:t>
      </w:r>
      <w:r w:rsidR="00712B28">
        <w:t xml:space="preserve"> </w:t>
      </w:r>
      <w:r w:rsidR="00AB731F">
        <w:t xml:space="preserve"> </w:t>
      </w:r>
      <w:r>
        <w:t>Synagogues rapidly closed to Paul and others who believed that Jesus was the Messiah.</w:t>
      </w:r>
    </w:p>
    <w:p w14:paraId="1FBFECE7" w14:textId="77777777" w:rsidR="002D760C" w:rsidRDefault="002D760C" w:rsidP="002D760C">
      <w:r>
        <w:tab/>
        <w:t xml:space="preserve">Partly in response to what was not possible but also with a vision of what the gathered community of believers could be, Paul organized believers into house churches, that is, mission sites that met in the private home of one of the local believers (Rom 16:5; 1 </w:t>
      </w:r>
      <w:proofErr w:type="spellStart"/>
      <w:r>
        <w:t>Cor</w:t>
      </w:r>
      <w:proofErr w:type="spellEnd"/>
      <w:r>
        <w:t xml:space="preserve"> 16:19; Philemon </w:t>
      </w:r>
      <w:r w:rsidR="00AB731F">
        <w:t>2; Col 4:15;  Acts 2:46, 5:42).</w:t>
      </w:r>
      <w:r>
        <w:t xml:space="preserve"> </w:t>
      </w:r>
      <w:r w:rsidR="00712B28">
        <w:t xml:space="preserve"> </w:t>
      </w:r>
      <w:r>
        <w:t>Paul likely looked to wealthier believers to host t</w:t>
      </w:r>
      <w:r w:rsidR="00AB731F">
        <w:t>he local Christian gathering.</w:t>
      </w:r>
      <w:r w:rsidR="00712B28">
        <w:t xml:space="preserve"> </w:t>
      </w:r>
      <w:r w:rsidR="00AB731F">
        <w:t xml:space="preserve"> </w:t>
      </w:r>
      <w:r>
        <w:t xml:space="preserve">The typical villa or </w:t>
      </w:r>
      <w:proofErr w:type="spellStart"/>
      <w:r>
        <w:rPr>
          <w:i/>
          <w:iCs/>
        </w:rPr>
        <w:t>domus</w:t>
      </w:r>
      <w:proofErr w:type="spellEnd"/>
      <w:r>
        <w:t xml:space="preserve"> of the wealthier person was designed for entertaining and could house twenty to forty people, a number few apartments could handle.</w:t>
      </w:r>
    </w:p>
    <w:p w14:paraId="20F01B42" w14:textId="77777777" w:rsidR="00D033F9" w:rsidRPr="00AB731F" w:rsidRDefault="002D760C">
      <w:r>
        <w:tab/>
        <w:t xml:space="preserve">That means that the extremely important and frequent language Paul uses about building up the church (1 </w:t>
      </w:r>
      <w:proofErr w:type="spellStart"/>
      <w:r>
        <w:t>Cor</w:t>
      </w:r>
      <w:proofErr w:type="spellEnd"/>
      <w:r>
        <w:t xml:space="preserve"> 8:1, 10:23, 14:3-5, 14:12, 14:17, 14:26;  Rom 14:19, 15:2;  1 </w:t>
      </w:r>
      <w:proofErr w:type="spellStart"/>
      <w:r>
        <w:t>Thess</w:t>
      </w:r>
      <w:proofErr w:type="spellEnd"/>
      <w:r>
        <w:t xml:space="preserve"> 5:11;  2 </w:t>
      </w:r>
      <w:proofErr w:type="spellStart"/>
      <w:r>
        <w:t>Cor</w:t>
      </w:r>
      <w:proofErr w:type="spellEnd"/>
      <w:r>
        <w:t xml:space="preserve"> 10:8, 12:19, 13:10;  also Eph 2:21, 4:12, 4:16) refers not to the physical construction of a building but to the strengthening of the believers in their relationships with each other and with God as the body of Christ.</w:t>
      </w:r>
      <w:r w:rsidR="00110072">
        <w:rPr>
          <w:b/>
          <w:u w:val="single"/>
        </w:rPr>
        <w:br w:type="page"/>
        <w:t xml:space="preserve">Biblical and </w:t>
      </w:r>
      <w:r w:rsidR="00D033F9">
        <w:rPr>
          <w:b/>
          <w:u w:val="single"/>
        </w:rPr>
        <w:t>Theological Principles</w:t>
      </w:r>
      <w:r w:rsidR="00110072">
        <w:rPr>
          <w:b/>
          <w:u w:val="single"/>
        </w:rPr>
        <w:t xml:space="preserve"> for </w:t>
      </w:r>
      <w:smartTag w:uri="urn:schemas-microsoft-com:office:smarttags" w:element="City">
        <w:smartTag w:uri="urn:schemas-microsoft-com:office:smarttags" w:element="place">
          <w:r w:rsidR="00110072">
            <w:rPr>
              <w:b/>
              <w:u w:val="single"/>
            </w:rPr>
            <w:t>Mission</w:t>
          </w:r>
        </w:smartTag>
      </w:smartTag>
    </w:p>
    <w:p w14:paraId="36527570" w14:textId="77777777" w:rsidR="00D033F9" w:rsidRDefault="00D033F9"/>
    <w:p w14:paraId="147027F3" w14:textId="77777777" w:rsidR="00AB731F" w:rsidRDefault="00AB731F">
      <w:r>
        <w:t>From the above material the following principles can be derived:</w:t>
      </w:r>
    </w:p>
    <w:p w14:paraId="2DB95C16" w14:textId="77777777" w:rsidR="00AB731F" w:rsidRDefault="00AB731F"/>
    <w:p w14:paraId="3B0E846B" w14:textId="77777777" w:rsidR="00D033F9" w:rsidRDefault="00D033F9">
      <w:r>
        <w:t xml:space="preserve">1. </w:t>
      </w:r>
      <w:smartTag w:uri="urn:schemas-microsoft-com:office:smarttags" w:element="City">
        <w:smartTag w:uri="urn:schemas-microsoft-com:office:smarttags" w:element="place">
          <w:r>
            <w:rPr>
              <w:i/>
            </w:rPr>
            <w:t>Mission</w:t>
          </w:r>
        </w:smartTag>
      </w:smartTag>
      <w:r>
        <w:rPr>
          <w:i/>
        </w:rPr>
        <w:t xml:space="preserve"> is at the core of what it means to be the church: </w:t>
      </w:r>
      <w:r>
        <w:t>To tell others about Jesus and to gather them together to praise God, to learn, to baptize, to celebrate the Lord’s Supper, and</w:t>
      </w:r>
      <w:r w:rsidR="005A7D3E">
        <w:t xml:space="preserve"> </w:t>
      </w:r>
      <w:r>
        <w:t xml:space="preserve">to build up each other in the faith are part of the </w:t>
      </w:r>
      <w:r w:rsidR="005A7D3E">
        <w:t>foundation, at the core</w:t>
      </w:r>
      <w:r>
        <w:t xml:space="preserve"> of the Christian Church.  </w:t>
      </w:r>
      <w:r w:rsidR="00527498">
        <w:t>S</w:t>
      </w:r>
      <w:r>
        <w:t>tarting new ministries is a primary expression of this DNA replicating itself.</w:t>
      </w:r>
    </w:p>
    <w:p w14:paraId="36FAE133" w14:textId="77777777" w:rsidR="00D033F9" w:rsidRDefault="00D033F9"/>
    <w:p w14:paraId="519E43AF" w14:textId="77777777" w:rsidR="00D033F9" w:rsidRPr="003F3606" w:rsidRDefault="00D033F9">
      <w:pPr>
        <w:rPr>
          <w:color w:val="FF0000"/>
        </w:rPr>
      </w:pPr>
      <w:r>
        <w:t xml:space="preserve">2. </w:t>
      </w:r>
      <w:r>
        <w:rPr>
          <w:i/>
        </w:rPr>
        <w:t>Missional people are claimed and called</w:t>
      </w:r>
      <w:r>
        <w:t>: Those sent forth in mission are claimed by God and called for this wo</w:t>
      </w:r>
      <w:r w:rsidR="003F3606">
        <w:t>rk.  At the same time, they are vehicles through which God c</w:t>
      </w:r>
      <w:r>
        <w:t xml:space="preserve">laims others and calls them to be co-workers in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rPr>
          <w:color w:val="FF0000"/>
        </w:rPr>
        <w:t>.</w:t>
      </w:r>
    </w:p>
    <w:p w14:paraId="3F976877" w14:textId="77777777" w:rsidR="00D033F9" w:rsidRDefault="00D033F9"/>
    <w:p w14:paraId="2E8F798B" w14:textId="77777777" w:rsidR="00D033F9" w:rsidRDefault="00D033F9">
      <w:r>
        <w:t xml:space="preserve">3. </w:t>
      </w:r>
      <w:r>
        <w:rPr>
          <w:i/>
        </w:rPr>
        <w:t>Missional people gather</w:t>
      </w:r>
      <w:r>
        <w:t xml:space="preserve">: The </w:t>
      </w:r>
      <w:r w:rsidR="005A7D3E">
        <w:t>C</w:t>
      </w:r>
      <w:r>
        <w:t xml:space="preserve">hurch is comprised of people of faith.  In so doing it celebrates its identity as Christ’s body in the world.  This gathering is a time of teaching and equipping, celebrating what God is doing, re-orienting our lives toward the gospel, and supporting one another in our journey. </w:t>
      </w:r>
      <w:r w:rsidR="00712B28">
        <w:t xml:space="preserve"> </w:t>
      </w:r>
      <w:r>
        <w:t>This is a permeable gathering, not a clique, and gatherings are expected to invite and include new believers within the circle of faith.  New starts provide new expressions of these gatherings and focus on reaching new people in new places.</w:t>
      </w:r>
    </w:p>
    <w:p w14:paraId="51369AF1" w14:textId="77777777" w:rsidR="00D033F9" w:rsidRDefault="00D033F9"/>
    <w:p w14:paraId="36E2FA66" w14:textId="77777777" w:rsidR="00D033F9" w:rsidRDefault="00D033F9">
      <w:r>
        <w:t xml:space="preserve">4. </w:t>
      </w:r>
      <w:r>
        <w:rPr>
          <w:i/>
        </w:rPr>
        <w:t>Missional people are</w:t>
      </w:r>
      <w:r>
        <w:t xml:space="preserve"> </w:t>
      </w:r>
      <w:r w:rsidRPr="005A7D3E">
        <w:rPr>
          <w:i/>
        </w:rPr>
        <w:t>sent</w:t>
      </w:r>
      <w:r>
        <w:t xml:space="preserve">: Believers are sent by God </w:t>
      </w:r>
      <w:r w:rsidR="005A7D3E">
        <w:t xml:space="preserve">to share the Good News about </w:t>
      </w:r>
      <w:r>
        <w:t>Jesus.</w:t>
      </w:r>
      <w:r w:rsidR="005A7D3E">
        <w:t xml:space="preserve">  The church is central in the discernment and response process.</w:t>
      </w:r>
    </w:p>
    <w:p w14:paraId="3CACF5A5" w14:textId="77777777" w:rsidR="00D033F9" w:rsidRDefault="00D033F9"/>
    <w:p w14:paraId="52588592" w14:textId="77777777" w:rsidR="00D033F9" w:rsidRDefault="00D033F9">
      <w:r>
        <w:t xml:space="preserve">5. </w:t>
      </w:r>
      <w:r w:rsidR="005A7D3E">
        <w:rPr>
          <w:i/>
        </w:rPr>
        <w:t>The Church parts are in</w:t>
      </w:r>
      <w:r>
        <w:rPr>
          <w:i/>
        </w:rPr>
        <w:t>terdependen</w:t>
      </w:r>
      <w:r w:rsidR="005A7D3E">
        <w:rPr>
          <w:i/>
        </w:rPr>
        <w:t>t</w:t>
      </w:r>
      <w:r w:rsidR="005A7D3E">
        <w:t xml:space="preserve">: </w:t>
      </w:r>
      <w:r>
        <w:t xml:space="preserve"> The biblical view assumes that ministry will be </w:t>
      </w:r>
      <w:r w:rsidR="00FE4CFD">
        <w:t>locally owned.  A</w:t>
      </w:r>
      <w:r>
        <w:t xml:space="preserve">t the same time, there is a clear sense of interconnection. </w:t>
      </w:r>
      <w:r w:rsidR="005A7D3E">
        <w:t xml:space="preserve"> It takes systems across the church to support new starts. </w:t>
      </w:r>
      <w:r>
        <w:t xml:space="preserve"> Paul </w:t>
      </w:r>
      <w:r w:rsidR="005A7D3E">
        <w:t xml:space="preserve">began his outreach </w:t>
      </w:r>
      <w:r>
        <w:t xml:space="preserve">in </w:t>
      </w:r>
      <w:smartTag w:uri="urn:schemas-microsoft-com:office:smarttags" w:element="City">
        <w:smartTag w:uri="urn:schemas-microsoft-com:office:smarttags" w:element="place">
          <w:r>
            <w:t>Antioch</w:t>
          </w:r>
        </w:smartTag>
      </w:smartTag>
      <w:r w:rsidR="00FE4CFD">
        <w:t xml:space="preserve"> and </w:t>
      </w:r>
      <w:r>
        <w:t>re</w:t>
      </w:r>
      <w:r w:rsidR="005A7D3E">
        <w:t xml:space="preserve">turned there </w:t>
      </w:r>
      <w:r>
        <w:t xml:space="preserve">at the end of a mission trip.  When there was a famine in </w:t>
      </w:r>
      <w:smartTag w:uri="urn:schemas-microsoft-com:office:smarttags" w:element="City">
        <w:smartTag w:uri="urn:schemas-microsoft-com:office:smarttags" w:element="place">
          <w:r>
            <w:t>Jerusalem</w:t>
          </w:r>
        </w:smartTag>
      </w:smartTag>
      <w:r>
        <w:t xml:space="preserve">, Paul urged others to see connections that meant giving in one place to assist an extraordinary need in another.  In addition, </w:t>
      </w:r>
      <w:r w:rsidR="005A7D3E">
        <w:t xml:space="preserve">while </w:t>
      </w:r>
      <w:r>
        <w:t xml:space="preserve">Paul started many congregations and then moved </w:t>
      </w:r>
      <w:proofErr w:type="gramStart"/>
      <w:r>
        <w:t>on</w:t>
      </w:r>
      <w:r w:rsidR="005A7D3E">
        <w:t xml:space="preserve">, </w:t>
      </w:r>
      <w:r>
        <w:t xml:space="preserve"> his</w:t>
      </w:r>
      <w:proofErr w:type="gramEnd"/>
      <w:r>
        <w:t xml:space="preserve"> departure did not sever the relationship.</w:t>
      </w:r>
      <w:r w:rsidR="00712B28">
        <w:t xml:space="preserve"> </w:t>
      </w:r>
      <w:r>
        <w:t xml:space="preserve"> In many cases, he continued to coach and </w:t>
      </w:r>
      <w:r w:rsidR="00FE4CFD">
        <w:t xml:space="preserve">to </w:t>
      </w:r>
      <w:r>
        <w:t>advise the</w:t>
      </w:r>
      <w:r w:rsidR="00E25A7C">
        <w:t>se congregations v</w:t>
      </w:r>
      <w:r>
        <w:t xml:space="preserve">ia letters and in some cases he </w:t>
      </w:r>
      <w:r w:rsidR="00FE4CFD">
        <w:t>or his companions were</w:t>
      </w:r>
      <w:r w:rsidR="0083575A">
        <w:t xml:space="preserve"> </w:t>
      </w:r>
      <w:r>
        <w:t>able to return to visit.</w:t>
      </w:r>
      <w:r w:rsidR="00712B28">
        <w:t xml:space="preserve"> </w:t>
      </w:r>
      <w:r>
        <w:t xml:space="preserve"> </w:t>
      </w:r>
      <w:smartTag w:uri="urn:schemas-microsoft-com:office:smarttags" w:element="place">
        <w:r w:rsidR="00E25A7C">
          <w:t>M</w:t>
        </w:r>
        <w:r>
          <w:t>ission</w:t>
        </w:r>
      </w:smartTag>
      <w:r>
        <w:t xml:space="preserve"> sites both received (in the person of the missionary and the gift of the Good News of Jesus) and gave to others</w:t>
      </w:r>
      <w:r w:rsidR="00E25A7C">
        <w:t xml:space="preserve"> (</w:t>
      </w:r>
      <w:r>
        <w:t xml:space="preserve">to the poor, to other parts of the church, and by providing new missionaries and </w:t>
      </w:r>
      <w:r w:rsidR="00E25A7C">
        <w:t>financi</w:t>
      </w:r>
      <w:r>
        <w:t>al support for further mission</w:t>
      </w:r>
      <w:r w:rsidR="00E25A7C">
        <w:t>)</w:t>
      </w:r>
      <w:r>
        <w:t>.</w:t>
      </w:r>
    </w:p>
    <w:p w14:paraId="29090895" w14:textId="77777777" w:rsidR="00D033F9" w:rsidRDefault="00D033F9"/>
    <w:p w14:paraId="5A9B0E19" w14:textId="77777777" w:rsidR="00D033F9" w:rsidRDefault="00D033F9">
      <w:r>
        <w:t xml:space="preserve">6. </w:t>
      </w:r>
      <w:r>
        <w:rPr>
          <w:i/>
        </w:rPr>
        <w:t xml:space="preserve">Accountability is </w:t>
      </w:r>
      <w:r w:rsidR="00E25A7C">
        <w:rPr>
          <w:i/>
        </w:rPr>
        <w:t>important</w:t>
      </w:r>
      <w:proofErr w:type="gramStart"/>
      <w:r w:rsidRPr="00E25A7C">
        <w:t>:</w:t>
      </w:r>
      <w:r w:rsidR="00527498">
        <w:t xml:space="preserve"> </w:t>
      </w:r>
      <w:r w:rsidR="00E25A7C">
        <w:t xml:space="preserve"> </w:t>
      </w:r>
      <w:r w:rsidR="00527498">
        <w:t>Paul’s</w:t>
      </w:r>
      <w:proofErr w:type="gramEnd"/>
      <w:r w:rsidR="00527498">
        <w:t xml:space="preserve"> </w:t>
      </w:r>
      <w:r>
        <w:t xml:space="preserve">journeys started </w:t>
      </w:r>
      <w:r w:rsidR="00527498">
        <w:t xml:space="preserve">at </w:t>
      </w:r>
      <w:smartTag w:uri="urn:schemas-microsoft-com:office:smarttags" w:element="City">
        <w:r w:rsidR="00527498">
          <w:t>Antioch</w:t>
        </w:r>
      </w:smartTag>
      <w:r w:rsidR="00527498">
        <w:t xml:space="preserve"> and the first two also </w:t>
      </w:r>
      <w:r>
        <w:t xml:space="preserve">ended in </w:t>
      </w:r>
      <w:smartTag w:uri="urn:schemas-microsoft-com:office:smarttags" w:element="City">
        <w:smartTag w:uri="urn:schemas-microsoft-com:office:smarttags" w:element="place">
          <w:r>
            <w:t>Antioch</w:t>
          </w:r>
        </w:smartTag>
      </w:smartTag>
      <w:r w:rsidR="00110072">
        <w:t>.</w:t>
      </w:r>
      <w:r w:rsidR="00712B28">
        <w:t xml:space="preserve"> </w:t>
      </w:r>
      <w:r w:rsidR="00110072">
        <w:t xml:space="preserve"> </w:t>
      </w:r>
      <w:r w:rsidR="00527498">
        <w:t xml:space="preserve">This implies that </w:t>
      </w:r>
      <w:r>
        <w:t xml:space="preserve">the church in </w:t>
      </w:r>
      <w:smartTag w:uri="urn:schemas-microsoft-com:office:smarttags" w:element="City">
        <w:smartTag w:uri="urn:schemas-microsoft-com:office:smarttags" w:element="place">
          <w:r>
            <w:t>Antioch</w:t>
          </w:r>
        </w:smartTag>
      </w:smartTag>
      <w:r>
        <w:t xml:space="preserve"> sent Paul and helped with travel expenses</w:t>
      </w:r>
      <w:r w:rsidR="00E25A7C">
        <w:t xml:space="preserve"> and</w:t>
      </w:r>
      <w:r w:rsidR="00527498">
        <w:t xml:space="preserve"> people to assist</w:t>
      </w:r>
      <w:r w:rsidR="00E25A7C">
        <w:t xml:space="preserve"> him</w:t>
      </w:r>
      <w:r>
        <w:t>.</w:t>
      </w:r>
      <w:r w:rsidR="00FB051B">
        <w:t xml:space="preserve">  W</w:t>
      </w:r>
      <w:r>
        <w:t xml:space="preserve">hen </w:t>
      </w:r>
      <w:r w:rsidR="00527498">
        <w:t xml:space="preserve">possible, Paul concluded his journeys and </w:t>
      </w:r>
      <w:r>
        <w:t>reported back on what he had d</w:t>
      </w:r>
      <w:r w:rsidR="00110072">
        <w:t xml:space="preserve">one and how the work had gone. </w:t>
      </w:r>
      <w:r w:rsidR="00712B28">
        <w:t xml:space="preserve"> </w:t>
      </w:r>
      <w:r w:rsidR="00527498">
        <w:t>T</w:t>
      </w:r>
      <w:r>
        <w:t xml:space="preserve">hat the church in </w:t>
      </w:r>
      <w:smartTag w:uri="urn:schemas-microsoft-com:office:smarttags" w:element="City">
        <w:smartTag w:uri="urn:schemas-microsoft-com:office:smarttags" w:element="place">
          <w:r>
            <w:t>Antioch</w:t>
          </w:r>
        </w:smartTag>
      </w:smartTag>
      <w:r>
        <w:t xml:space="preserve"> repeated its support for Paul’s work implies that they were pleased with his previous work and viewed it as effective and worth supporting further</w:t>
      </w:r>
      <w:r w:rsidR="0082586A">
        <w:t>.</w:t>
      </w:r>
    </w:p>
    <w:p w14:paraId="0978CA59" w14:textId="77777777" w:rsidR="0082586A" w:rsidRDefault="0082586A"/>
    <w:p w14:paraId="79F77612" w14:textId="77777777" w:rsidR="00D033F9" w:rsidRDefault="00D033F9">
      <w:r>
        <w:t xml:space="preserve">7. </w:t>
      </w:r>
      <w:r>
        <w:rPr>
          <w:i/>
        </w:rPr>
        <w:t xml:space="preserve">Local sustainability is </w:t>
      </w:r>
      <w:r w:rsidR="00E25A7C">
        <w:rPr>
          <w:i/>
        </w:rPr>
        <w:t>necessary</w:t>
      </w:r>
      <w:r>
        <w:t xml:space="preserve">: </w:t>
      </w:r>
      <w:r w:rsidR="00FE4CFD">
        <w:t>E</w:t>
      </w:r>
      <w:r>
        <w:t>arly mission work was contextual, organically developed and primarily sustained locally.</w:t>
      </w:r>
      <w:r w:rsidR="00712B28">
        <w:t xml:space="preserve"> </w:t>
      </w:r>
      <w:r>
        <w:t xml:space="preserve"> This does not mean there was no financial support for new churches</w:t>
      </w:r>
      <w:r w:rsidR="00E25A7C">
        <w:t>;</w:t>
      </w:r>
      <w:r>
        <w:t xml:space="preserve"> but it does mean that </w:t>
      </w:r>
      <w:r w:rsidR="00E25A7C">
        <w:t xml:space="preserve">it was </w:t>
      </w:r>
      <w:r>
        <w:t>most</w:t>
      </w:r>
      <w:r w:rsidR="00E25A7C">
        <w:t xml:space="preserve">ly in the form of </w:t>
      </w:r>
      <w:r>
        <w:t>seed money to get the missionary there and started.</w:t>
      </w:r>
      <w:r w:rsidR="00712B28">
        <w:t xml:space="preserve"> </w:t>
      </w:r>
      <w:r>
        <w:t xml:space="preserve"> The </w:t>
      </w:r>
      <w:proofErr w:type="gramStart"/>
      <w:r>
        <w:t>long term</w:t>
      </w:r>
      <w:proofErr w:type="gramEnd"/>
      <w:r>
        <w:t xml:space="preserve"> health of the church depended on using a model that could be sustained w</w:t>
      </w:r>
      <w:r w:rsidR="003F3606">
        <w:t>ithin that setting.</w:t>
      </w:r>
      <w:r w:rsidR="00712B28">
        <w:t xml:space="preserve"> </w:t>
      </w:r>
      <w:r w:rsidR="003F3606">
        <w:t xml:space="preserve"> This meant that </w:t>
      </w:r>
      <w:r>
        <w:t xml:space="preserve">bi-vocational leadership and non-stipendiary leadership were common.  People in mission selected vocations in which they could support themselves in ways that also enhanced the work.  Paul, a leatherworker or tentmaker, is a prime example of this. </w:t>
      </w:r>
    </w:p>
    <w:p w14:paraId="25798428" w14:textId="77777777" w:rsidR="00D033F9" w:rsidRDefault="00D033F9"/>
    <w:p w14:paraId="41CFB07F" w14:textId="77777777" w:rsidR="00D033F9" w:rsidRDefault="00D033F9">
      <w:r>
        <w:t xml:space="preserve">8. </w:t>
      </w:r>
      <w:r w:rsidR="00E25A7C">
        <w:rPr>
          <w:i/>
        </w:rPr>
        <w:t>Space for ministry will vary by mission context</w:t>
      </w:r>
      <w:r>
        <w:t xml:space="preserve">: The idea of </w:t>
      </w:r>
      <w:r w:rsidR="00E25A7C">
        <w:t xml:space="preserve">a </w:t>
      </w:r>
      <w:r>
        <w:t>perman</w:t>
      </w:r>
      <w:r w:rsidR="0083575A">
        <w:t xml:space="preserve">ent </w:t>
      </w:r>
      <w:r w:rsidR="00E25A7C">
        <w:t xml:space="preserve">gathering </w:t>
      </w:r>
      <w:r w:rsidR="0083575A">
        <w:t>space was not even considered in</w:t>
      </w:r>
      <w:r>
        <w:t xml:space="preserve"> most biblical narratives</w:t>
      </w:r>
      <w:r w:rsidR="00AB731F">
        <w:t>.</w:t>
      </w:r>
      <w:r w:rsidR="00712B28">
        <w:t xml:space="preserve"> </w:t>
      </w:r>
      <w:r w:rsidR="00AB731F">
        <w:t xml:space="preserve"> </w:t>
      </w:r>
      <w:r w:rsidR="003F3606">
        <w:t xml:space="preserve">Early Christian gatherings usually </w:t>
      </w:r>
      <w:r w:rsidR="00E25A7C">
        <w:t>took place</w:t>
      </w:r>
      <w:r w:rsidRPr="003F3606">
        <w:t xml:space="preserve"> in believers’ homes</w:t>
      </w:r>
      <w:r w:rsidR="003F3606">
        <w:t>.</w:t>
      </w:r>
      <w:r w:rsidR="00712B28">
        <w:t xml:space="preserve"> </w:t>
      </w:r>
      <w:r w:rsidR="003F3606">
        <w:t xml:space="preserve"> </w:t>
      </w:r>
      <w:r>
        <w:t xml:space="preserve">Biblical mission was </w:t>
      </w:r>
      <w:r w:rsidR="00E25A7C">
        <w:t xml:space="preserve">concerned with providing space for </w:t>
      </w:r>
      <w:r>
        <w:t xml:space="preserve">people who needed places </w:t>
      </w:r>
      <w:r w:rsidR="00E25A7C">
        <w:t>t</w:t>
      </w:r>
      <w:r>
        <w:t xml:space="preserve">o meet more than about places to meet </w:t>
      </w:r>
      <w:proofErr w:type="gramStart"/>
      <w:r w:rsidR="00E25A7C">
        <w:t xml:space="preserve">in order </w:t>
      </w:r>
      <w:r>
        <w:t>to</w:t>
      </w:r>
      <w:proofErr w:type="gramEnd"/>
      <w:r>
        <w:t xml:space="preserve"> attract people. </w:t>
      </w:r>
      <w:r w:rsidR="00712B28">
        <w:t xml:space="preserve"> </w:t>
      </w:r>
      <w:r>
        <w:t>From the experience of the early church, we learn that God is not confined to any one pattern of how to evangelize and how to gather and organize God’s people.</w:t>
      </w:r>
      <w:r w:rsidR="00712B28">
        <w:t xml:space="preserve"> </w:t>
      </w:r>
      <w:r>
        <w:t xml:space="preserve"> That Christians need to </w:t>
      </w:r>
      <w:r w:rsidR="00E25A7C">
        <w:t xml:space="preserve">regularly </w:t>
      </w:r>
      <w:r>
        <w:t xml:space="preserve">gather for Word, Sacrament, and mutual </w:t>
      </w:r>
      <w:proofErr w:type="spellStart"/>
      <w:r>
        <w:t>upbuilding</w:t>
      </w:r>
      <w:proofErr w:type="spellEnd"/>
      <w:r>
        <w:t xml:space="preserve"> is clear. </w:t>
      </w:r>
      <w:r w:rsidR="00712B28">
        <w:t xml:space="preserve"> </w:t>
      </w:r>
      <w:r>
        <w:t>Exactly where and how the gathering occurs can vary from mission field to mission field.</w:t>
      </w:r>
    </w:p>
    <w:p w14:paraId="57B2DA4B" w14:textId="77777777" w:rsidR="00D033F9" w:rsidRDefault="00D033F9"/>
    <w:p w14:paraId="036D4724" w14:textId="77777777" w:rsidR="00D033F9" w:rsidRDefault="00D033F9">
      <w:r>
        <w:t xml:space="preserve">9. </w:t>
      </w:r>
      <w:r>
        <w:rPr>
          <w:i/>
        </w:rPr>
        <w:t>Leadership trains more leadership</w:t>
      </w:r>
      <w:r>
        <w:t xml:space="preserve">: </w:t>
      </w:r>
      <w:r w:rsidR="00E25A7C">
        <w:t>B</w:t>
      </w:r>
      <w:r>
        <w:t>iblically</w:t>
      </w:r>
      <w:r w:rsidR="00E25A7C">
        <w:t>,</w:t>
      </w:r>
      <w:r>
        <w:t xml:space="preserve"> the ministry of the church was grounded in the apostles</w:t>
      </w:r>
      <w:r w:rsidR="00E25A7C">
        <w:t>’</w:t>
      </w:r>
      <w:r>
        <w:t xml:space="preserve"> teaching a</w:t>
      </w:r>
      <w:r w:rsidR="0083575A">
        <w:t xml:space="preserve">nd leadership. </w:t>
      </w:r>
      <w:r w:rsidR="00712B28">
        <w:t xml:space="preserve"> </w:t>
      </w:r>
      <w:r w:rsidR="003F3606">
        <w:t xml:space="preserve">However, the apostles </w:t>
      </w:r>
      <w:r>
        <w:t>quickly needed to multiply and pass on the ministry to others.</w:t>
      </w:r>
      <w:r w:rsidR="00712B28">
        <w:t xml:space="preserve"> </w:t>
      </w:r>
      <w:r>
        <w:t xml:space="preserve"> This began immediately at Pentecost when the addition of three thousand people meant meeting in dozens of homes and the need to identify an</w:t>
      </w:r>
      <w:r w:rsidR="0083575A">
        <w:t>d equip leaders for each group.</w:t>
      </w:r>
      <w:r w:rsidR="00712B28">
        <w:t xml:space="preserve"> </w:t>
      </w:r>
      <w:r>
        <w:t xml:space="preserve"> Paul</w:t>
      </w:r>
      <w:r w:rsidR="00E25A7C">
        <w:t xml:space="preserve"> continued in this model as he </w:t>
      </w:r>
      <w:r>
        <w:t>start</w:t>
      </w:r>
      <w:r w:rsidR="00E25A7C">
        <w:t xml:space="preserve">ed </w:t>
      </w:r>
      <w:r w:rsidR="00821AEC">
        <w:tab/>
      </w:r>
      <w:r>
        <w:t xml:space="preserve"> congregations and relied on </w:t>
      </w:r>
      <w:r w:rsidR="00821AEC">
        <w:t>o</w:t>
      </w:r>
      <w:r>
        <w:t>thers to sustain and continue his work.</w:t>
      </w:r>
      <w:r w:rsidR="00712B28">
        <w:t xml:space="preserve"> </w:t>
      </w:r>
      <w:r>
        <w:t xml:space="preserve"> Multiplication of leadership was key to multiplying the church.</w:t>
      </w:r>
    </w:p>
    <w:p w14:paraId="124EE608" w14:textId="77777777" w:rsidR="00D033F9" w:rsidRDefault="00D033F9"/>
    <w:p w14:paraId="77DB6BFD" w14:textId="77777777" w:rsidR="0083575A" w:rsidRDefault="00D033F9">
      <w:r>
        <w:t xml:space="preserve">10. </w:t>
      </w:r>
      <w:r>
        <w:rPr>
          <w:i/>
        </w:rPr>
        <w:t xml:space="preserve">Economic realities are contextual and should inform missional decisions and methods rather than drive them: </w:t>
      </w:r>
      <w:r>
        <w:t>Economic life in the ancient Mediterranean world was organized very differently from th</w:t>
      </w:r>
      <w:r w:rsidR="0083575A">
        <w:t>at of the twenty-first century.</w:t>
      </w:r>
      <w:r>
        <w:t xml:space="preserve"> </w:t>
      </w:r>
      <w:r w:rsidR="00712B28">
        <w:t xml:space="preserve"> </w:t>
      </w:r>
      <w:r>
        <w:t>The goal today cannot be to replicate first-century funding pattern</w:t>
      </w:r>
      <w:r w:rsidR="0083575A">
        <w:t>s.</w:t>
      </w:r>
      <w:r w:rsidR="00712B28">
        <w:t xml:space="preserve"> </w:t>
      </w:r>
      <w:r>
        <w:t xml:space="preserve"> That would mean, for example, no full-time salaries for mission developers and no money from churchwide for salaries, land </w:t>
      </w:r>
      <w:r w:rsidR="00164422">
        <w:t>purchase, or construction loans.</w:t>
      </w:r>
      <w:r>
        <w:t xml:space="preserve"> </w:t>
      </w:r>
      <w:r w:rsidR="00AB731F">
        <w:t xml:space="preserve"> </w:t>
      </w:r>
      <w:r>
        <w:t xml:space="preserve">Rather, our financial goal in developing new mission sites should be to continue to discern how to work faithfully, </w:t>
      </w:r>
      <w:r w:rsidR="00821AEC">
        <w:t xml:space="preserve">wisely </w:t>
      </w:r>
      <w:r>
        <w:t>and justly within the economic system in which we live</w:t>
      </w:r>
      <w:r w:rsidR="00821AEC">
        <w:t xml:space="preserve">.  We should </w:t>
      </w:r>
      <w:r>
        <w:t xml:space="preserve">develop financial </w:t>
      </w:r>
      <w:r w:rsidR="00821AEC">
        <w:t xml:space="preserve">models </w:t>
      </w:r>
      <w:r>
        <w:t>that fit our culture</w:t>
      </w:r>
      <w:r w:rsidR="00164422">
        <w:t>(s)</w:t>
      </w:r>
      <w:r>
        <w:t xml:space="preserve"> in order that the Gospel message can be proclaimed and heard.</w:t>
      </w:r>
      <w:r w:rsidR="00712B28">
        <w:t xml:space="preserve"> </w:t>
      </w:r>
      <w:r>
        <w:t xml:space="preserve"> This may mean being open to part time mission developers, bi-vocational mission developers, mission development teams that include lay volunteers, and non-stipendiary mission developers in addition to the </w:t>
      </w:r>
      <w:proofErr w:type="gramStart"/>
      <w:r>
        <w:t>full time</w:t>
      </w:r>
      <w:proofErr w:type="gramEnd"/>
      <w:r>
        <w:t xml:space="preserve"> salaried methods that were used by Lutherans almost exclusively during the second half of the twentieth century.</w:t>
      </w:r>
    </w:p>
    <w:p w14:paraId="37CAB3C2" w14:textId="77777777" w:rsidR="00821AEC" w:rsidRDefault="00821AEC"/>
    <w:p w14:paraId="765EF436" w14:textId="77777777" w:rsidR="00821AEC" w:rsidRDefault="00821AEC"/>
    <w:p w14:paraId="33CBBA8C" w14:textId="77777777" w:rsidR="00821AEC" w:rsidRDefault="00821AEC"/>
    <w:p w14:paraId="29C05B50" w14:textId="77777777" w:rsidR="00821AEC" w:rsidRDefault="00821AEC"/>
    <w:p w14:paraId="537BC65B" w14:textId="77777777" w:rsidR="00821AEC" w:rsidRDefault="00821AEC"/>
    <w:p w14:paraId="4E757709" w14:textId="77777777" w:rsidR="00821AEC" w:rsidRPr="00821AEC" w:rsidRDefault="00821AEC">
      <w:pPr>
        <w:rPr>
          <w:sz w:val="18"/>
          <w:szCs w:val="18"/>
        </w:rPr>
      </w:pPr>
    </w:p>
    <w:sectPr w:rsidR="00821AEC" w:rsidRPr="00821AE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F2DB" w14:textId="77777777" w:rsidR="00AC1A21" w:rsidRDefault="00AC1A21">
      <w:r>
        <w:separator/>
      </w:r>
    </w:p>
  </w:endnote>
  <w:endnote w:type="continuationSeparator" w:id="0">
    <w:p w14:paraId="791543F2" w14:textId="77777777" w:rsidR="00AC1A21" w:rsidRDefault="00AC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21CB" w14:textId="77777777" w:rsidR="00AC1A21" w:rsidRDefault="00AC1A21">
      <w:r>
        <w:separator/>
      </w:r>
    </w:p>
  </w:footnote>
  <w:footnote w:type="continuationSeparator" w:id="0">
    <w:p w14:paraId="78DF72A6" w14:textId="77777777" w:rsidR="00AC1A21" w:rsidRDefault="00AC1A21">
      <w:r>
        <w:continuationSeparator/>
      </w:r>
    </w:p>
  </w:footnote>
  <w:footnote w:id="1">
    <w:p w14:paraId="796E8E65" w14:textId="77777777" w:rsidR="00A37468" w:rsidRDefault="00A37468" w:rsidP="002D760C">
      <w:pPr>
        <w:pStyle w:val="FootnoteText"/>
        <w:spacing w:before="240"/>
      </w:pPr>
      <w:r>
        <w:rPr>
          <w:rStyle w:val="FootnoteReference"/>
        </w:rPr>
        <w:footnoteRef/>
      </w:r>
      <w:r>
        <w:t xml:space="preserve"> The references to monetary help are not immediately evident in English.  The Greek term for </w:t>
      </w:r>
      <w:r>
        <w:rPr>
          <w:i/>
          <w:iCs/>
        </w:rPr>
        <w:t>to be sent on</w:t>
      </w:r>
      <w:r>
        <w:t xml:space="preserve"> (</w:t>
      </w:r>
      <w:proofErr w:type="spellStart"/>
      <w:r>
        <w:rPr>
          <w:i/>
          <w:iCs/>
        </w:rPr>
        <w:t>propempō</w:t>
      </w:r>
      <w:proofErr w:type="spellEnd"/>
      <w:r>
        <w:t>)</w:t>
      </w:r>
      <w:r>
        <w:rPr>
          <w:i/>
          <w:iCs/>
        </w:rPr>
        <w:t xml:space="preserve">  </w:t>
      </w:r>
      <w:r>
        <w:t xml:space="preserve">is a technical term for providing monetary assistance and, in the case of the letter to the Romans, probably additional assistance in terms of personnel to accompany him to </w:t>
      </w:r>
      <w:smartTag w:uri="urn:schemas-microsoft-com:office:smarttags" w:element="place">
        <w:smartTag w:uri="urn:schemas-microsoft-com:office:smarttags" w:element="country-region">
          <w:r>
            <w:t>Spain</w:t>
          </w:r>
        </w:smartTag>
      </w:smartTag>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9780F"/>
    <w:multiLevelType w:val="hybridMultilevel"/>
    <w:tmpl w:val="4356A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D93988"/>
    <w:multiLevelType w:val="hybridMultilevel"/>
    <w:tmpl w:val="AE06B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7808502">
    <w:abstractNumId w:val="0"/>
  </w:num>
  <w:num w:numId="2" w16cid:durableId="813255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0EAF"/>
    <w:rsid w:val="00075A9C"/>
    <w:rsid w:val="000C4AFB"/>
    <w:rsid w:val="00110072"/>
    <w:rsid w:val="00127B1D"/>
    <w:rsid w:val="00164422"/>
    <w:rsid w:val="001D7EF3"/>
    <w:rsid w:val="001E7F80"/>
    <w:rsid w:val="002D760C"/>
    <w:rsid w:val="00305648"/>
    <w:rsid w:val="003425E5"/>
    <w:rsid w:val="003A3A9E"/>
    <w:rsid w:val="003F3606"/>
    <w:rsid w:val="004251A7"/>
    <w:rsid w:val="005067D6"/>
    <w:rsid w:val="00527498"/>
    <w:rsid w:val="00590850"/>
    <w:rsid w:val="005A151E"/>
    <w:rsid w:val="005A7D3E"/>
    <w:rsid w:val="005D0F49"/>
    <w:rsid w:val="00656E7D"/>
    <w:rsid w:val="00712B28"/>
    <w:rsid w:val="007A15C8"/>
    <w:rsid w:val="00821AEC"/>
    <w:rsid w:val="0082586A"/>
    <w:rsid w:val="0083575A"/>
    <w:rsid w:val="00884CE7"/>
    <w:rsid w:val="008B5E3B"/>
    <w:rsid w:val="00A37468"/>
    <w:rsid w:val="00AB731F"/>
    <w:rsid w:val="00AC1A21"/>
    <w:rsid w:val="00AF4650"/>
    <w:rsid w:val="00B01F25"/>
    <w:rsid w:val="00B32821"/>
    <w:rsid w:val="00B97FEC"/>
    <w:rsid w:val="00C112F1"/>
    <w:rsid w:val="00C67270"/>
    <w:rsid w:val="00CA787B"/>
    <w:rsid w:val="00D0038E"/>
    <w:rsid w:val="00D033F9"/>
    <w:rsid w:val="00D23167"/>
    <w:rsid w:val="00D6174D"/>
    <w:rsid w:val="00DA50C7"/>
    <w:rsid w:val="00DB4C54"/>
    <w:rsid w:val="00E10EAF"/>
    <w:rsid w:val="00E25A7C"/>
    <w:rsid w:val="00E65FBF"/>
    <w:rsid w:val="00FB051B"/>
    <w:rsid w:val="00FB7376"/>
    <w:rsid w:val="00FD2ACF"/>
    <w:rsid w:val="00FE4CFD"/>
    <w:rsid w:val="00FF3D54"/>
    <w:rsid w:val="00FF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tim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3AAE48"/>
  <w15:chartTrackingRefBased/>
  <w15:docId w15:val="{434352D5-2FB5-4B23-A68C-322A67BC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7A15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00;#Learn More|c6a8ec23-6c1d-45c0-951f-ce009912da16;#133;#ELCA New Congregations|292fad3f-428c-4720-be53-b520e9f4d18b;#47;#Synod Bishop|f3444ea5-ae84-40b3-a4b5-2d3f96b42c29;#429;#Church|6816f35e-2c16-498a-abe8-effa23224e2c;#5;#English|2a561fb9-8cee-4c70-9ce6-5f63a2094213;#14;#Rostered Leader|56169c40-0831-4ea5-a38d-f239aac3518f;#19;#Member|a0e929f6-0728-46ab-beb4-b4e20508ce60]]></LongProp>
</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100</Value>
      <Value>133</Value>
      <Value>47</Value>
      <Value>429</Value>
      <Value>5</Value>
      <Value>14</Value>
      <Value>19</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49966438-215B-46C4-A2FC-D7FAEA4D4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7A359-EE5C-4957-873D-64C092AFC414}">
  <ds:schemaRefs>
    <ds:schemaRef ds:uri="http://schemas.microsoft.com/sharepoint/v3/contenttype/forms"/>
  </ds:schemaRefs>
</ds:datastoreItem>
</file>

<file path=customXml/itemProps3.xml><?xml version="1.0" encoding="utf-8"?>
<ds:datastoreItem xmlns:ds="http://schemas.openxmlformats.org/officeDocument/2006/customXml" ds:itemID="{D4646691-1431-495E-800E-F52A982D89A2}">
  <ds:schemaRefs>
    <ds:schemaRef ds:uri="http://schemas.microsoft.com/sharepoint/events"/>
  </ds:schemaRefs>
</ds:datastoreItem>
</file>

<file path=customXml/itemProps4.xml><?xml version="1.0" encoding="utf-8"?>
<ds:datastoreItem xmlns:ds="http://schemas.openxmlformats.org/officeDocument/2006/customXml" ds:itemID="{EE2CE0C4-6F79-4CF4-8143-26B0762D2807}">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088081D0-E230-4C6A-9AF1-E0832F10AD25}">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Biblical Principles for Starting New Congregations</vt:lpstr>
    </vt:vector>
  </TitlesOfParts>
  <Company>ELCA</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Biblical Principles for New Starts</dc:title>
  <dc:subject/>
  <dc:creator>David Daubert</dc:creator>
  <cp:keywords/>
  <cp:lastModifiedBy>Karin Fox</cp:lastModifiedBy>
  <cp:revision>2</cp:revision>
  <cp:lastPrinted>2006-09-19T22:21:00Z</cp:lastPrinted>
  <dcterms:created xsi:type="dcterms:W3CDTF">2025-08-13T22:15:00Z</dcterms:created>
  <dcterms:modified xsi:type="dcterms:W3CDTF">2025-08-13T22:15:00Z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cb669f85a94c79882e4591e49db382">
    <vt:lpwstr>ELCA New Congregations|292fad3f-428c-4720-be53-b520e9f4d18b</vt:lpwstr>
  </property>
  <property fmtid="{D5CDD505-2E9C-101B-9397-08002B2CF9AE}" pid="3" name="b8cf5103550044b6adff90de73dcc70d">
    <vt:lpwstr>Learn More|c6a8ec23-6c1d-45c0-951f-ce009912da16</vt:lpwstr>
  </property>
  <property fmtid="{D5CDD505-2E9C-101B-9397-08002B2CF9AE}" pid="4" name="Resource Primary Audience">
    <vt:lpwstr>19;#Member|a0e929f6-0728-46ab-beb4-b4e20508ce60;#47;#Synod Bishop|f3444ea5-ae84-40b3-a4b5-2d3f96b42c29;#14;#Rostered Leader|56169c40-0831-4ea5-a38d-f239aac3518f</vt:lpwstr>
  </property>
  <property fmtid="{D5CDD505-2E9C-101B-9397-08002B2CF9AE}" pid="5" name="Resource Language">
    <vt:lpwstr>5;#English|2a561fb9-8cee-4c70-9ce6-5f63a2094213</vt:lpwstr>
  </property>
  <property fmtid="{D5CDD505-2E9C-101B-9397-08002B2CF9AE}" pid="6" name="pff9ff76d6d04245968fbeacd7773757">
    <vt:lpwstr>English|2a561fb9-8cee-4c70-9ce6-5f63a2094213</vt:lpwstr>
  </property>
  <property fmtid="{D5CDD505-2E9C-101B-9397-08002B2CF9AE}" pid="7" name="p0eec0248d09446db2b674e7726de702">
    <vt:lpwstr>Church|6816f35e-2c16-498a-abe8-effa23224e2c</vt:lpwstr>
  </property>
  <property fmtid="{D5CDD505-2E9C-101B-9397-08002B2CF9AE}" pid="8" name="Exclude Resource From Search">
    <vt:lpwstr>0</vt:lpwstr>
  </property>
  <property fmtid="{D5CDD505-2E9C-101B-9397-08002B2CF9AE}" pid="9" name="Resource_x0020_Subcategory">
    <vt:lpwstr>100;#Learn More|c6a8ec23-6c1d-45c0-951f-ce009912da16</vt:lpwstr>
  </property>
  <property fmtid="{D5CDD505-2E9C-101B-9397-08002B2CF9AE}" pid="10" name="f4e18a6ced514bde9eff9825603cfd24">
    <vt:lpwstr>Member|a0e929f6-0728-46ab-beb4-b4e20508ce60;Synod Bishop|f3444ea5-ae84-40b3-a4b5-2d3f96b42c29;Rostered Leader|56169c40-0831-4ea5-a38d-f239aac3518f</vt:lpwstr>
  </property>
  <property fmtid="{D5CDD505-2E9C-101B-9397-08002B2CF9AE}" pid="11" name="Resource Interests">
    <vt:lpwstr>429;#Church|6816f35e-2c16-498a-abe8-effa23224e2c</vt:lpwstr>
  </property>
  <property fmtid="{D5CDD505-2E9C-101B-9397-08002B2CF9AE}" pid="12" name="Resource_x0020_Category">
    <vt:lpwstr>133;#ELCA New Congregations|292fad3f-428c-4720-be53-b520e9f4d18b</vt:lpwstr>
  </property>
  <property fmtid="{D5CDD505-2E9C-101B-9397-08002B2CF9AE}" pid="13"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4" name="_dlc_policyId">
    <vt:lpwstr>0x0101009C49CB76883F4D29A3A38B8F877398AD000974FD063C8C4D38BD02BABB281DEB2100FC8C5E0A0D71CA4FB77870BC02D992DB|-2089888871</vt:lpwstr>
  </property>
  <property fmtid="{D5CDD505-2E9C-101B-9397-08002B2CF9AE}" pid="15" name="Resource Category">
    <vt:lpwstr>133;#ELCA New Congregations|292fad3f-428c-4720-be53-b520e9f4d18b</vt:lpwstr>
  </property>
  <property fmtid="{D5CDD505-2E9C-101B-9397-08002B2CF9AE}" pid="16" name="Resource Subcategory">
    <vt:lpwstr>100;#Learn More|c6a8ec23-6c1d-45c0-951f-ce009912da16</vt:lpwstr>
  </property>
  <property fmtid="{D5CDD505-2E9C-101B-9397-08002B2CF9AE}" pid="17" name="WorkflowChangePath">
    <vt:lpwstr>e3ef69b2-e679-4790-b439-7098d68d73eb,8;</vt:lpwstr>
  </property>
  <property fmtid="{D5CDD505-2E9C-101B-9397-08002B2CF9AE}" pid="18" name="Resource Never Expires">
    <vt:lpwstr>1</vt:lpwstr>
  </property>
  <property fmtid="{D5CDD505-2E9C-101B-9397-08002B2CF9AE}" pid="19" name="Resource Description">
    <vt:lpwstr/>
  </property>
  <property fmtid="{D5CDD505-2E9C-101B-9397-08002B2CF9AE}" pid="20" name="Metrics File with Extension">
    <vt:lpwstr>3558</vt:lpwstr>
  </property>
  <property fmtid="{D5CDD505-2E9C-101B-9397-08002B2CF9AE}" pid="21" name="_dlc_DocId">
    <vt:lpwstr>4D3JZ2TK2AEZ-1706065743-61769</vt:lpwstr>
  </property>
  <property fmtid="{D5CDD505-2E9C-101B-9397-08002B2CF9AE}" pid="22" name="_dlc_DocIdItemGuid">
    <vt:lpwstr>2b39d86a-3196-43e0-b444-e0e55f313655</vt:lpwstr>
  </property>
  <property fmtid="{D5CDD505-2E9C-101B-9397-08002B2CF9AE}" pid="23" name="_dlc_DocIdUrl">
    <vt:lpwstr>https://elcacwo.sharepoint.com/sites/ITStaff/_layouts/15/DocIdRedir.aspx?ID=4D3JZ2TK2AEZ-1706065743-61769, 4D3JZ2TK2AEZ-1706065743-61769</vt:lpwstr>
  </property>
</Properties>
</file>