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B45B3" w14:textId="77777777" w:rsidR="00256DED" w:rsidRDefault="00256DED" w:rsidP="00256DED">
      <w:pPr>
        <w:spacing w:after="0" w:line="240" w:lineRule="auto"/>
        <w:jc w:val="center"/>
        <w:rPr>
          <w:rFonts w:ascii="Times New Roman" w:hAnsi="Times New Roman"/>
          <w:b/>
          <w:sz w:val="24"/>
          <w:szCs w:val="24"/>
        </w:rPr>
      </w:pPr>
      <w:r>
        <w:rPr>
          <w:rFonts w:ascii="Times New Roman" w:hAnsi="Times New Roman"/>
          <w:b/>
          <w:sz w:val="24"/>
          <w:szCs w:val="24"/>
        </w:rPr>
        <w:t>A Beloved Earth Community: Christian Mission in an Ecological Age</w:t>
      </w:r>
    </w:p>
    <w:p w14:paraId="238D9AF4" w14:textId="77777777" w:rsidR="00256DED" w:rsidRDefault="00256DED" w:rsidP="00256DED">
      <w:pPr>
        <w:spacing w:after="0" w:line="240" w:lineRule="auto"/>
        <w:jc w:val="center"/>
        <w:rPr>
          <w:rFonts w:ascii="Times New Roman" w:hAnsi="Times New Roman"/>
          <w:b/>
          <w:sz w:val="24"/>
          <w:szCs w:val="24"/>
        </w:rPr>
      </w:pPr>
      <w:r>
        <w:rPr>
          <w:rFonts w:ascii="Times New Roman" w:hAnsi="Times New Roman"/>
          <w:b/>
          <w:sz w:val="24"/>
          <w:szCs w:val="24"/>
        </w:rPr>
        <w:t>David Rhoads and Barbara Rossing</w:t>
      </w:r>
      <w:r>
        <w:rPr>
          <w:rStyle w:val="FootnoteReference"/>
          <w:rFonts w:ascii="Times New Roman" w:hAnsi="Times New Roman"/>
          <w:b/>
          <w:sz w:val="24"/>
          <w:szCs w:val="24"/>
        </w:rPr>
        <w:footnoteReference w:id="1"/>
      </w:r>
    </w:p>
    <w:p w14:paraId="0A7E3B97" w14:textId="77777777" w:rsidR="00256DED" w:rsidRDefault="00256DED" w:rsidP="00256DED">
      <w:pPr>
        <w:spacing w:after="0" w:line="240" w:lineRule="auto"/>
        <w:jc w:val="center"/>
        <w:rPr>
          <w:rFonts w:ascii="Times New Roman" w:hAnsi="Times New Roman"/>
          <w:b/>
          <w:sz w:val="24"/>
          <w:szCs w:val="24"/>
        </w:rPr>
      </w:pPr>
    </w:p>
    <w:p w14:paraId="27C0C522" w14:textId="77777777" w:rsidR="00256DED" w:rsidRDefault="00256DED" w:rsidP="00256DED">
      <w:pPr>
        <w:spacing w:after="0" w:line="240" w:lineRule="auto"/>
        <w:rPr>
          <w:rFonts w:ascii="Times New Roman" w:hAnsi="Times New Roman"/>
          <w:sz w:val="24"/>
          <w:szCs w:val="24"/>
        </w:rPr>
      </w:pPr>
      <w:r>
        <w:rPr>
          <w:rFonts w:ascii="Times New Roman" w:hAnsi="Times New Roman"/>
          <w:sz w:val="24"/>
          <w:szCs w:val="24"/>
        </w:rPr>
        <w:tab/>
        <w:t xml:space="preserve">Earth is in crisis. The planet is facing major ecological problems: global warming, loss of species diversity, loss of forests and arable land, disposal of garbage and toxic waste, pollution of air, land, and water, over-population, depletion of non-replaceable natural resources, diminution of food sources, ocean acidification and collapse of fisheries, among others. Issues of human justice—discrimination, poverty, oppression, and displacement—are related to every ecological change. The issues are many and complex. And the survival of creation as we humans have </w:t>
      </w:r>
      <w:proofErr w:type="gramStart"/>
      <w:r>
        <w:rPr>
          <w:rFonts w:ascii="Times New Roman" w:hAnsi="Times New Roman"/>
          <w:sz w:val="24"/>
          <w:szCs w:val="24"/>
        </w:rPr>
        <w:t>known it</w:t>
      </w:r>
      <w:proofErr w:type="gramEnd"/>
      <w:r>
        <w:rPr>
          <w:rFonts w:ascii="Times New Roman" w:hAnsi="Times New Roman"/>
          <w:sz w:val="24"/>
          <w:szCs w:val="24"/>
        </w:rPr>
        <w:t xml:space="preserve"> is at stake.</w:t>
      </w:r>
    </w:p>
    <w:p w14:paraId="29576273" w14:textId="77777777" w:rsidR="00256DED" w:rsidRDefault="00256DED" w:rsidP="00256DED">
      <w:pPr>
        <w:spacing w:after="0" w:line="240" w:lineRule="auto"/>
        <w:rPr>
          <w:rFonts w:ascii="Times New Roman" w:hAnsi="Times New Roman"/>
          <w:sz w:val="24"/>
          <w:szCs w:val="24"/>
        </w:rPr>
      </w:pPr>
      <w:r>
        <w:rPr>
          <w:rFonts w:ascii="Times New Roman" w:hAnsi="Times New Roman"/>
          <w:sz w:val="24"/>
          <w:szCs w:val="24"/>
        </w:rPr>
        <w:tab/>
        <w:t xml:space="preserve">When the Protestant churches met in </w:t>
      </w:r>
      <w:smartTag w:uri="urn:schemas-microsoft-com:office:smarttags" w:element="City">
        <w:smartTag w:uri="urn:schemas-microsoft-com:office:smarttags" w:element="place">
          <w:r>
            <w:rPr>
              <w:rFonts w:ascii="Times New Roman" w:hAnsi="Times New Roman"/>
              <w:sz w:val="24"/>
              <w:szCs w:val="24"/>
            </w:rPr>
            <w:t>Edinburgh</w:t>
          </w:r>
        </w:smartTag>
      </w:smartTag>
      <w:r>
        <w:rPr>
          <w:rFonts w:ascii="Times New Roman" w:hAnsi="Times New Roman"/>
          <w:sz w:val="24"/>
          <w:szCs w:val="24"/>
        </w:rPr>
        <w:t xml:space="preserve"> in 1910 to deliberate on evangelizing Earth before Christ returns, the eight committees paid scant attention to the impact of industrialization on nature. The global north was still intoxicated with the fruits of scientific inventions and technological progress, and they perceived mission principally as sharing the gospel to the global south, civilizing them through Christianity. At Edinburgh and for the better part of the century since then, the concept of mission has been anthropocentric, focusing almost exclusively on human beings and neglecting human responsibility to care for </w:t>
      </w:r>
      <w:proofErr w:type="gramStart"/>
      <w:r>
        <w:rPr>
          <w:rFonts w:ascii="Times New Roman" w:hAnsi="Times New Roman"/>
          <w:sz w:val="24"/>
          <w:szCs w:val="24"/>
        </w:rPr>
        <w:t>creation—as</w:t>
      </w:r>
      <w:proofErr w:type="gramEnd"/>
      <w:r>
        <w:rPr>
          <w:rFonts w:ascii="Times New Roman" w:hAnsi="Times New Roman"/>
          <w:sz w:val="24"/>
          <w:szCs w:val="24"/>
        </w:rPr>
        <w:t xml:space="preserve"> though nature were some neutral or benevolent stage upon </w:t>
      </w:r>
      <w:proofErr w:type="gramStart"/>
      <w:r>
        <w:rPr>
          <w:rFonts w:ascii="Times New Roman" w:hAnsi="Times New Roman"/>
          <w:sz w:val="24"/>
          <w:szCs w:val="24"/>
        </w:rPr>
        <w:t>which  humans</w:t>
      </w:r>
      <w:proofErr w:type="gramEnd"/>
      <w:r>
        <w:rPr>
          <w:rFonts w:ascii="Times New Roman" w:hAnsi="Times New Roman"/>
          <w:sz w:val="24"/>
          <w:szCs w:val="24"/>
        </w:rPr>
        <w:t xml:space="preserve"> play out their lives. Much to the contrary, human beings are absolutely embedded in nature. We </w:t>
      </w:r>
      <w:r>
        <w:rPr>
          <w:rFonts w:ascii="Times New Roman" w:hAnsi="Times New Roman"/>
          <w:i/>
          <w:sz w:val="24"/>
          <w:szCs w:val="24"/>
        </w:rPr>
        <w:t>are</w:t>
      </w:r>
      <w:r>
        <w:rPr>
          <w:rFonts w:ascii="Times New Roman" w:hAnsi="Times New Roman"/>
          <w:sz w:val="24"/>
          <w:szCs w:val="24"/>
        </w:rPr>
        <w:t xml:space="preserve"> nature; and we humans cannot eat, breath, sleep, act, work, or live without the rest of nature. Knowing this, we cannot now think of mission to people apart from God’s mission to all creation.</w:t>
      </w:r>
    </w:p>
    <w:p w14:paraId="186898FE" w14:textId="77777777" w:rsidR="00256DED" w:rsidRDefault="00256DED" w:rsidP="00256DED">
      <w:pPr>
        <w:spacing w:after="0" w:line="240" w:lineRule="auto"/>
        <w:ind w:firstLine="720"/>
        <w:rPr>
          <w:rFonts w:ascii="Times New Roman" w:hAnsi="Times New Roman"/>
          <w:sz w:val="24"/>
          <w:szCs w:val="24"/>
        </w:rPr>
      </w:pPr>
      <w:r>
        <w:rPr>
          <w:rFonts w:ascii="Times New Roman" w:hAnsi="Times New Roman"/>
          <w:sz w:val="24"/>
          <w:szCs w:val="24"/>
        </w:rPr>
        <w:t xml:space="preserve">A century later, the world is alarmed at the threats to the sustainability of Earth due to human activities, to human ideologies that privilege the domination over nature, and to the human-centered conception of mission. The church has always realized that it does not exist for any other reason but mission—that the church should be the sign, presence, foretaste, and witness that the reign of God is here. </w:t>
      </w:r>
      <w:proofErr w:type="gramStart"/>
      <w:r>
        <w:rPr>
          <w:rFonts w:ascii="Times New Roman" w:hAnsi="Times New Roman"/>
          <w:sz w:val="24"/>
          <w:szCs w:val="24"/>
        </w:rPr>
        <w:t>So</w:t>
      </w:r>
      <w:proofErr w:type="gramEnd"/>
      <w:r>
        <w:rPr>
          <w:rFonts w:ascii="Times New Roman" w:hAnsi="Times New Roman"/>
          <w:sz w:val="24"/>
          <w:szCs w:val="24"/>
        </w:rPr>
        <w:t xml:space="preserve"> if the church exists for the sake of the world, it must pay attention to what is happening to the world and cease to concentrate on an individualistic spiritual mission of personal salvation without also addressing the need to restore </w:t>
      </w:r>
      <w:proofErr w:type="gramStart"/>
      <w:r>
        <w:rPr>
          <w:rFonts w:ascii="Times New Roman" w:hAnsi="Times New Roman"/>
          <w:sz w:val="24"/>
          <w:szCs w:val="24"/>
        </w:rPr>
        <w:t>creation as a whole</w:t>
      </w:r>
      <w:proofErr w:type="gramEnd"/>
      <w:r>
        <w:rPr>
          <w:rFonts w:ascii="Times New Roman" w:hAnsi="Times New Roman"/>
          <w:sz w:val="24"/>
          <w:szCs w:val="24"/>
        </w:rPr>
        <w:t xml:space="preserve">. A holistic Christian mission connects the interrelationship between human beings and the rest of creation.  </w:t>
      </w:r>
    </w:p>
    <w:p w14:paraId="7FC1F920" w14:textId="77777777" w:rsidR="00256DED" w:rsidRDefault="00256DED" w:rsidP="00256DED">
      <w:pPr>
        <w:spacing w:after="0" w:line="240" w:lineRule="auto"/>
        <w:rPr>
          <w:rFonts w:ascii="Times New Roman" w:hAnsi="Times New Roman"/>
          <w:sz w:val="24"/>
          <w:szCs w:val="24"/>
        </w:rPr>
      </w:pPr>
      <w:r>
        <w:rPr>
          <w:rFonts w:ascii="Times New Roman" w:hAnsi="Times New Roman"/>
          <w:sz w:val="24"/>
          <w:szCs w:val="24"/>
        </w:rPr>
        <w:tab/>
        <w:t>Recent developments have brought the issue of environmental degradation to the forefront worldwide. Al Gore’s much-acclaimed 2006 film,</w:t>
      </w:r>
      <w:r>
        <w:rPr>
          <w:rFonts w:ascii="Times New Roman" w:hAnsi="Times New Roman"/>
          <w:i/>
          <w:sz w:val="24"/>
          <w:szCs w:val="24"/>
        </w:rPr>
        <w:t xml:space="preserve"> An Inconvenient Truth</w:t>
      </w:r>
      <w:r>
        <w:rPr>
          <w:rFonts w:ascii="Times New Roman" w:hAnsi="Times New Roman"/>
          <w:sz w:val="24"/>
          <w:szCs w:val="24"/>
        </w:rPr>
        <w:t xml:space="preserve">, raised public awareness about global warming. In 2007, the Intergovernmental Panel on Climate Change (IPCC), representing the work of over three thousand scientists and other climate experts worldwide, released a series of four reports, </w:t>
      </w:r>
      <w:r>
        <w:rPr>
          <w:rFonts w:ascii="Times New Roman" w:hAnsi="Times New Roman"/>
          <w:i/>
          <w:sz w:val="24"/>
          <w:szCs w:val="24"/>
        </w:rPr>
        <w:t>Climate Change 2007</w:t>
      </w:r>
      <w:r>
        <w:rPr>
          <w:rFonts w:ascii="Times New Roman" w:hAnsi="Times New Roman"/>
          <w:sz w:val="24"/>
          <w:szCs w:val="24"/>
        </w:rPr>
        <w:t>, attesting that there is ninety percent certainty that human activity since the industrial revolution has been the major cause of global warming.</w:t>
      </w:r>
      <w:r>
        <w:rPr>
          <w:rStyle w:val="FootnoteReference"/>
          <w:rFonts w:ascii="Times New Roman" w:hAnsi="Times New Roman"/>
          <w:sz w:val="24"/>
          <w:szCs w:val="24"/>
        </w:rPr>
        <w:footnoteReference w:id="2"/>
      </w:r>
    </w:p>
    <w:p w14:paraId="4F7F2AF3" w14:textId="77777777" w:rsidR="00256DED" w:rsidRDefault="00256DED" w:rsidP="00256DED">
      <w:pPr>
        <w:spacing w:after="0" w:line="240" w:lineRule="auto"/>
        <w:ind w:firstLine="720"/>
        <w:rPr>
          <w:rFonts w:ascii="Times New Roman" w:hAnsi="Times New Roman"/>
          <w:sz w:val="24"/>
          <w:szCs w:val="24"/>
        </w:rPr>
      </w:pPr>
      <w:r>
        <w:rPr>
          <w:rFonts w:ascii="Times New Roman" w:hAnsi="Times New Roman"/>
          <w:sz w:val="24"/>
          <w:szCs w:val="24"/>
        </w:rPr>
        <w:t xml:space="preserve">In this twenty-first century, an adequate human response to the ecological state of the world—especially among industrialized countries—will require a transformation as great as the transformation that occurred in the United States and other Allied societies when they rose to the challenge of war in the 1940’s. In the United States, for example, the whole economy was re-directed to address the challenge of war. New industries arose overnight. Goods were rationed. </w:t>
      </w:r>
      <w:r>
        <w:rPr>
          <w:rFonts w:ascii="Times New Roman" w:hAnsi="Times New Roman"/>
          <w:sz w:val="24"/>
          <w:szCs w:val="24"/>
        </w:rPr>
        <w:lastRenderedPageBreak/>
        <w:t xml:space="preserve">People </w:t>
      </w:r>
      <w:proofErr w:type="gramStart"/>
      <w:r>
        <w:rPr>
          <w:rFonts w:ascii="Times New Roman" w:hAnsi="Times New Roman"/>
          <w:sz w:val="24"/>
          <w:szCs w:val="24"/>
        </w:rPr>
        <w:t>grew</w:t>
      </w:r>
      <w:proofErr w:type="gramEnd"/>
      <w:r>
        <w:rPr>
          <w:rFonts w:ascii="Times New Roman" w:hAnsi="Times New Roman"/>
          <w:sz w:val="24"/>
          <w:szCs w:val="24"/>
        </w:rPr>
        <w:t xml:space="preserve"> their own food. Cars were limited. Everyone made sacrifices. The resources of </w:t>
      </w:r>
      <w:proofErr w:type="gramStart"/>
      <w:r>
        <w:rPr>
          <w:rFonts w:ascii="Times New Roman" w:hAnsi="Times New Roman"/>
          <w:sz w:val="24"/>
          <w:szCs w:val="24"/>
        </w:rPr>
        <w:t>the society</w:t>
      </w:r>
      <w:proofErr w:type="gramEnd"/>
      <w:r>
        <w:rPr>
          <w:rFonts w:ascii="Times New Roman" w:hAnsi="Times New Roman"/>
          <w:sz w:val="24"/>
          <w:szCs w:val="24"/>
        </w:rPr>
        <w:t xml:space="preserve"> were marshaled to rise and meet the challenge. That is what industrial nations need now to do at national and global levels to address the challenge of the environmental crisis: embark on a transformation of industries to renewable energy, transition to eating local foods, transfer of resources to develop and share new technologies, limits on the use of pesticides, prohibitions against clearing forests, rationing of energy and water, protection of wetlands and wilderness, among many other things.</w:t>
      </w:r>
      <w:r>
        <w:rPr>
          <w:rStyle w:val="FootnoteReference"/>
          <w:rFonts w:ascii="Times New Roman" w:hAnsi="Times New Roman"/>
          <w:sz w:val="24"/>
          <w:szCs w:val="24"/>
        </w:rPr>
        <w:footnoteReference w:id="3"/>
      </w:r>
      <w:r>
        <w:rPr>
          <w:rFonts w:ascii="Times New Roman" w:hAnsi="Times New Roman"/>
          <w:sz w:val="24"/>
          <w:szCs w:val="24"/>
        </w:rPr>
        <w:t xml:space="preserve"> </w:t>
      </w:r>
    </w:p>
    <w:p w14:paraId="5C9F7C86" w14:textId="77777777" w:rsidR="00256DED" w:rsidRDefault="00256DED" w:rsidP="00256DED">
      <w:pPr>
        <w:spacing w:after="0" w:line="240" w:lineRule="auto"/>
        <w:ind w:firstLine="720"/>
        <w:rPr>
          <w:rFonts w:ascii="Times New Roman" w:hAnsi="Times New Roman"/>
          <w:sz w:val="24"/>
          <w:szCs w:val="24"/>
        </w:rPr>
      </w:pPr>
      <w:r>
        <w:rPr>
          <w:rFonts w:ascii="Times New Roman" w:hAnsi="Times New Roman"/>
          <w:sz w:val="24"/>
          <w:szCs w:val="24"/>
        </w:rPr>
        <w:t>Father Thomas Berry has said that from an evolutionary point of view humanity is entering a new era, the Ecozoic Age—an age in which ecological issues will dominate our global life together. He argues that creating a sustainable environmental lifestyle on the planet is the “great work” of our time. It is a work in which all people can participate, a work that all must embrace if life on this planet is to be sustained.</w:t>
      </w:r>
      <w:r>
        <w:rPr>
          <w:rStyle w:val="FootnoteReference"/>
          <w:rFonts w:ascii="Times New Roman" w:hAnsi="Times New Roman"/>
          <w:sz w:val="24"/>
          <w:szCs w:val="24"/>
        </w:rPr>
        <w:footnoteReference w:id="4"/>
      </w:r>
      <w:r>
        <w:rPr>
          <w:rFonts w:ascii="Times New Roman" w:hAnsi="Times New Roman"/>
          <w:sz w:val="24"/>
          <w:szCs w:val="24"/>
        </w:rPr>
        <w:t xml:space="preserve"> This work is not easy; and it will require intention and sacrifice. </w:t>
      </w:r>
    </w:p>
    <w:p w14:paraId="6D790F1F" w14:textId="77777777" w:rsidR="00256DED" w:rsidRDefault="00256DED" w:rsidP="00256DED">
      <w:pPr>
        <w:spacing w:after="0" w:line="240" w:lineRule="auto"/>
        <w:ind w:firstLine="720"/>
        <w:rPr>
          <w:rFonts w:ascii="Times New Roman" w:hAnsi="Times New Roman"/>
          <w:sz w:val="24"/>
          <w:szCs w:val="24"/>
        </w:rPr>
      </w:pPr>
      <w:r>
        <w:rPr>
          <w:rFonts w:ascii="Times New Roman" w:hAnsi="Times New Roman"/>
          <w:sz w:val="24"/>
          <w:szCs w:val="24"/>
        </w:rPr>
        <w:t>The church is called to participate in this great work and, indeed, to offer leadership. There are many reasons why Christianity in general has failed to show much significant change of attitude towards Earth. Indeed, Christian traditions and practices have contributed significantly to the problems.</w:t>
      </w:r>
      <w:r>
        <w:rPr>
          <w:rStyle w:val="FootnoteReference"/>
          <w:rFonts w:ascii="Times New Roman" w:hAnsi="Times New Roman"/>
          <w:sz w:val="24"/>
          <w:szCs w:val="24"/>
        </w:rPr>
        <w:footnoteReference w:id="5"/>
      </w:r>
      <w:r>
        <w:rPr>
          <w:rFonts w:ascii="Times New Roman" w:hAnsi="Times New Roman"/>
          <w:sz w:val="24"/>
          <w:szCs w:val="24"/>
        </w:rPr>
        <w:t xml:space="preserve"> Nevertheless, in the last two decades, world-wide ecumenical organizations of churches such as the World Council of Churches, the World Alliance of Reformed Churches, the Lutheran World Federation, and others have held many meetings to covenant member churches to design new ways of developing a relationship with all of God’s creation, to understand afresh how God works in the world of the nature around us, and to build and nurture beloved Earth-communities. In the United States, for example, the National Partnership for the Environment was formed to foster care for creation among four representative groups: The National Council of Churches, the National Catholic Conference, the Evangelical Environmental Network, and the Coalition on Jewish Life and the Environment.</w:t>
      </w:r>
      <w:r>
        <w:rPr>
          <w:rStyle w:val="FootnoteReference"/>
          <w:rFonts w:ascii="Times New Roman" w:hAnsi="Times New Roman"/>
          <w:sz w:val="24"/>
          <w:szCs w:val="24"/>
        </w:rPr>
        <w:footnoteReference w:id="6"/>
      </w:r>
      <w:r>
        <w:rPr>
          <w:rFonts w:ascii="Times New Roman" w:hAnsi="Times New Roman"/>
          <w:sz w:val="24"/>
          <w:szCs w:val="24"/>
        </w:rPr>
        <w:t xml:space="preserve"> Clearly, the environment is an emergent theme in contemporary mission.</w:t>
      </w:r>
    </w:p>
    <w:p w14:paraId="58460E6C" w14:textId="77777777" w:rsidR="00256DED" w:rsidRDefault="00256DED" w:rsidP="00256DED">
      <w:pPr>
        <w:spacing w:after="0" w:line="240" w:lineRule="auto"/>
        <w:ind w:firstLine="720"/>
        <w:rPr>
          <w:rFonts w:ascii="Times New Roman" w:hAnsi="Times New Roman"/>
          <w:sz w:val="24"/>
          <w:szCs w:val="24"/>
        </w:rPr>
      </w:pPr>
      <w:proofErr w:type="gramStart"/>
      <w:r>
        <w:rPr>
          <w:rFonts w:ascii="Times New Roman" w:hAnsi="Times New Roman"/>
          <w:sz w:val="24"/>
          <w:szCs w:val="24"/>
        </w:rPr>
        <w:t>In order for</w:t>
      </w:r>
      <w:proofErr w:type="gramEnd"/>
      <w:r>
        <w:rPr>
          <w:rFonts w:ascii="Times New Roman" w:hAnsi="Times New Roman"/>
          <w:sz w:val="24"/>
          <w:szCs w:val="24"/>
        </w:rPr>
        <w:t xml:space="preserve"> the church to rise to the occasion, however, it will need to go through a thoroughgoing reformation. Worldwide, churches must transform proclamation, preaching, worship, teaching, witnessing, communal formation, action, and advocacy </w:t>
      </w:r>
      <w:proofErr w:type="gramStart"/>
      <w:r>
        <w:rPr>
          <w:rFonts w:ascii="Times New Roman" w:hAnsi="Times New Roman"/>
          <w:sz w:val="24"/>
          <w:szCs w:val="24"/>
        </w:rPr>
        <w:t>so as to</w:t>
      </w:r>
      <w:proofErr w:type="gramEnd"/>
      <w:r>
        <w:rPr>
          <w:rFonts w:ascii="Times New Roman" w:hAnsi="Times New Roman"/>
          <w:sz w:val="24"/>
          <w:szCs w:val="24"/>
        </w:rPr>
        <w:t xml:space="preserve"> make care for all creation foundational to missional vocation. This is a reformation that will involve deep repentance, a </w:t>
      </w:r>
      <w:proofErr w:type="gramStart"/>
      <w:r>
        <w:rPr>
          <w:rFonts w:ascii="Times New Roman" w:hAnsi="Times New Roman"/>
          <w:i/>
          <w:sz w:val="24"/>
          <w:szCs w:val="24"/>
        </w:rPr>
        <w:t>metanoia</w:t>
      </w:r>
      <w:r>
        <w:rPr>
          <w:rFonts w:ascii="Times New Roman" w:hAnsi="Times New Roman"/>
          <w:sz w:val="24"/>
          <w:szCs w:val="24"/>
        </w:rPr>
        <w:t>—a</w:t>
      </w:r>
      <w:proofErr w:type="gramEnd"/>
      <w:r>
        <w:rPr>
          <w:rFonts w:ascii="Times New Roman" w:hAnsi="Times New Roman"/>
          <w:sz w:val="24"/>
          <w:szCs w:val="24"/>
        </w:rPr>
        <w:t xml:space="preserve"> mind-change and a practice-change. This is a reformation for the whole church. It will take diverse shapes in different cultures and countries and economies. Church bodies and congregations will need to be in solidarity with and to be inspired by each other.</w:t>
      </w:r>
      <w:r>
        <w:rPr>
          <w:rStyle w:val="FootnoteReference"/>
          <w:rFonts w:ascii="Times New Roman" w:hAnsi="Times New Roman"/>
          <w:sz w:val="24"/>
          <w:szCs w:val="24"/>
        </w:rPr>
        <w:footnoteReference w:id="7"/>
      </w:r>
      <w:r>
        <w:rPr>
          <w:rFonts w:ascii="Times New Roman" w:hAnsi="Times New Roman"/>
          <w:sz w:val="24"/>
          <w:szCs w:val="24"/>
        </w:rPr>
        <w:t xml:space="preserve"> Christians in the global north will need to advocate for structural change that acknowledges the ecological “debt” that the north owes to the south, as well as simplify life and lifestyle </w:t>
      </w:r>
      <w:proofErr w:type="gramStart"/>
      <w:r>
        <w:rPr>
          <w:rFonts w:ascii="Times New Roman" w:hAnsi="Times New Roman"/>
          <w:sz w:val="24"/>
          <w:szCs w:val="24"/>
        </w:rPr>
        <w:t>in order to</w:t>
      </w:r>
      <w:proofErr w:type="gramEnd"/>
      <w:r>
        <w:rPr>
          <w:rFonts w:ascii="Times New Roman" w:hAnsi="Times New Roman"/>
          <w:sz w:val="24"/>
          <w:szCs w:val="24"/>
        </w:rPr>
        <w:t xml:space="preserve"> minimize exploitation of Earth and people. Christians in the global south will need to advocate for sustainable development practices and indigenous Earth practices such as tree planting and water conservation. </w:t>
      </w:r>
    </w:p>
    <w:p w14:paraId="12A4304F" w14:textId="77777777" w:rsidR="00256DED" w:rsidRDefault="00256DED" w:rsidP="00256DED">
      <w:pPr>
        <w:spacing w:after="0" w:line="240" w:lineRule="auto"/>
        <w:ind w:firstLine="720"/>
        <w:rPr>
          <w:rFonts w:ascii="Times New Roman" w:hAnsi="Times New Roman"/>
          <w:sz w:val="24"/>
          <w:szCs w:val="24"/>
        </w:rPr>
      </w:pPr>
      <w:r>
        <w:rPr>
          <w:rFonts w:ascii="Times New Roman" w:hAnsi="Times New Roman"/>
          <w:sz w:val="24"/>
          <w:szCs w:val="24"/>
        </w:rPr>
        <w:t>And this is a reformation that will unite rather than divide. As such, this reformation will not only be ecumenical but also interfaith, because all religions bear salient traditions and resources that can be garnered for crafting new eco-ethics for Earth. Christians, Jews, Muslims, Buddhists, Hindus, Taoists, indigenous religions, among others—will find together common ground (Earth!) in the collective calling to Earth-care. We have much to learn from each other.</w:t>
      </w:r>
      <w:r>
        <w:rPr>
          <w:rStyle w:val="FootnoteReference"/>
          <w:rFonts w:ascii="Times New Roman" w:hAnsi="Times New Roman"/>
          <w:sz w:val="24"/>
          <w:szCs w:val="24"/>
        </w:rPr>
        <w:footnoteReference w:id="8"/>
      </w:r>
      <w:r>
        <w:rPr>
          <w:rFonts w:ascii="Times New Roman" w:hAnsi="Times New Roman"/>
          <w:sz w:val="24"/>
          <w:szCs w:val="24"/>
        </w:rPr>
        <w:t xml:space="preserve"> Perhaps the Rainbow Covenant contracted in Assisi in 1986 is an example of how the shift can be made to a </w:t>
      </w:r>
      <w:proofErr w:type="gramStart"/>
      <w:r>
        <w:rPr>
          <w:rFonts w:ascii="Times New Roman" w:hAnsi="Times New Roman"/>
          <w:sz w:val="24"/>
          <w:szCs w:val="24"/>
        </w:rPr>
        <w:t>creation mystique</w:t>
      </w:r>
      <w:proofErr w:type="gramEnd"/>
      <w:r>
        <w:rPr>
          <w:rFonts w:ascii="Times New Roman" w:hAnsi="Times New Roman"/>
          <w:sz w:val="24"/>
          <w:szCs w:val="24"/>
        </w:rPr>
        <w:t xml:space="preserve"> and an orthopraxis based on reciprocity.</w:t>
      </w:r>
      <w:r>
        <w:rPr>
          <w:rStyle w:val="FootnoteReference"/>
          <w:rFonts w:ascii="Times New Roman" w:hAnsi="Times New Roman"/>
          <w:sz w:val="24"/>
          <w:szCs w:val="24"/>
        </w:rPr>
        <w:footnoteReference w:id="9"/>
      </w:r>
      <w:r>
        <w:rPr>
          <w:rFonts w:ascii="Times New Roman" w:hAnsi="Times New Roman"/>
          <w:sz w:val="24"/>
          <w:szCs w:val="24"/>
        </w:rPr>
        <w:t xml:space="preserve"> It was achieved through rituals of confession, repentance, covenant renewal, and </w:t>
      </w:r>
      <w:r>
        <w:rPr>
          <w:rFonts w:ascii="Times New Roman" w:hAnsi="Times New Roman"/>
          <w:i/>
          <w:sz w:val="24"/>
          <w:szCs w:val="24"/>
        </w:rPr>
        <w:t>conscientization</w:t>
      </w:r>
      <w:r>
        <w:rPr>
          <w:rFonts w:ascii="Times New Roman" w:hAnsi="Times New Roman"/>
          <w:sz w:val="24"/>
          <w:szCs w:val="24"/>
        </w:rPr>
        <w:t xml:space="preserve">. Media facilities were employed, and an ecumenical mobilization of religious leaders and scientists ensured that the message reached the core of global culture. </w:t>
      </w:r>
    </w:p>
    <w:p w14:paraId="3FDE0FD4" w14:textId="77777777" w:rsidR="00256DED" w:rsidRDefault="00256DED" w:rsidP="00256DED">
      <w:pPr>
        <w:spacing w:after="0" w:line="240" w:lineRule="auto"/>
        <w:ind w:firstLine="720"/>
        <w:rPr>
          <w:rFonts w:ascii="Times New Roman" w:hAnsi="Times New Roman"/>
          <w:sz w:val="24"/>
          <w:szCs w:val="24"/>
        </w:rPr>
      </w:pPr>
      <w:r>
        <w:rPr>
          <w:rFonts w:ascii="Times New Roman" w:hAnsi="Times New Roman"/>
          <w:sz w:val="24"/>
          <w:szCs w:val="24"/>
        </w:rPr>
        <w:t xml:space="preserve">So, if the church is to go through a comprehensive reformation, what principles might guide us? The following reflections will suggest five key mandates to guide such a transformation of Christian identity and mission. </w:t>
      </w:r>
    </w:p>
    <w:p w14:paraId="45121CA5" w14:textId="77777777" w:rsidR="00256DED" w:rsidRDefault="00256DED" w:rsidP="00256DED">
      <w:pPr>
        <w:spacing w:after="0" w:line="240" w:lineRule="auto"/>
        <w:rPr>
          <w:rFonts w:ascii="Times New Roman" w:hAnsi="Times New Roman"/>
          <w:sz w:val="24"/>
          <w:szCs w:val="24"/>
        </w:rPr>
      </w:pPr>
      <w:r>
        <w:rPr>
          <w:rFonts w:ascii="Times New Roman" w:hAnsi="Times New Roman"/>
          <w:b/>
          <w:sz w:val="24"/>
          <w:szCs w:val="24"/>
        </w:rPr>
        <w:t>1) The first mandate for mission is this: Learn about the degradation of God’s creation</w:t>
      </w:r>
      <w:r>
        <w:rPr>
          <w:rFonts w:ascii="Times New Roman" w:hAnsi="Times New Roman"/>
          <w:sz w:val="24"/>
          <w:szCs w:val="24"/>
        </w:rPr>
        <w:t xml:space="preserve">. If the church is to respond to the ecological state of the world, the church must be conversant with the scientific perspectives on the natural world in its current degraded state. </w:t>
      </w:r>
    </w:p>
    <w:p w14:paraId="62E1BD9B" w14:textId="77777777" w:rsidR="00256DED" w:rsidRDefault="00256DED" w:rsidP="00256DED">
      <w:pPr>
        <w:spacing w:after="0" w:line="240" w:lineRule="auto"/>
        <w:ind w:firstLine="720"/>
        <w:rPr>
          <w:rFonts w:ascii="Times New Roman" w:hAnsi="Times New Roman"/>
          <w:sz w:val="24"/>
          <w:szCs w:val="24"/>
        </w:rPr>
      </w:pPr>
      <w:r>
        <w:rPr>
          <w:rFonts w:ascii="Times New Roman" w:hAnsi="Times New Roman"/>
          <w:sz w:val="24"/>
          <w:szCs w:val="24"/>
        </w:rPr>
        <w:t>• Loss of species diversity. Scientist E. O. Wilson has estimated that at the current rate of extinction by human activity, the Earth is losing about one hundred species a day and will lose one half of animal and plant species by the end of the century! Diversity is the condition that enables life to adapt for survival.</w:t>
      </w:r>
      <w:r>
        <w:rPr>
          <w:rStyle w:val="FootnoteReference"/>
          <w:rFonts w:ascii="Times New Roman" w:hAnsi="Times New Roman"/>
          <w:sz w:val="24"/>
          <w:szCs w:val="24"/>
        </w:rPr>
        <w:footnoteReference w:id="10"/>
      </w:r>
    </w:p>
    <w:p w14:paraId="0933D115" w14:textId="77777777" w:rsidR="00256DED" w:rsidRDefault="00256DED" w:rsidP="00256DED">
      <w:pPr>
        <w:spacing w:after="0" w:line="240" w:lineRule="auto"/>
        <w:ind w:firstLine="720"/>
        <w:rPr>
          <w:rFonts w:ascii="Times New Roman" w:hAnsi="Times New Roman"/>
          <w:sz w:val="24"/>
          <w:szCs w:val="24"/>
        </w:rPr>
      </w:pPr>
      <w:r>
        <w:rPr>
          <w:rFonts w:ascii="Times New Roman" w:hAnsi="Times New Roman"/>
          <w:sz w:val="24"/>
          <w:szCs w:val="24"/>
        </w:rPr>
        <w:t xml:space="preserve">• Loss of forests (the lungs of the planet) is happening annually at the rate of the size of the nation </w:t>
      </w:r>
      <w:smartTag w:uri="urn:schemas-microsoft-com:office:smarttags" w:element="country-region">
        <w:smartTag w:uri="urn:schemas-microsoft-com:office:smarttags" w:element="place">
          <w:r>
            <w:rPr>
              <w:rFonts w:ascii="Times New Roman" w:hAnsi="Times New Roman"/>
              <w:sz w:val="24"/>
              <w:szCs w:val="24"/>
            </w:rPr>
            <w:t>Paraguay</w:t>
          </w:r>
        </w:smartTag>
      </w:smartTag>
      <w:r>
        <w:rPr>
          <w:rFonts w:ascii="Times New Roman" w:hAnsi="Times New Roman"/>
          <w:sz w:val="24"/>
          <w:szCs w:val="24"/>
        </w:rPr>
        <w:t xml:space="preserve">. Each year, worldwide, arable land (the food source of the planet) is being lost to desert at the rate of the size of the country of </w:t>
      </w:r>
      <w:smartTag w:uri="urn:schemas-microsoft-com:office:smarttags" w:element="country-region">
        <w:smartTag w:uri="urn:schemas-microsoft-com:office:smarttags" w:element="place">
          <w:r>
            <w:rPr>
              <w:rFonts w:ascii="Times New Roman" w:hAnsi="Times New Roman"/>
              <w:sz w:val="24"/>
              <w:szCs w:val="24"/>
            </w:rPr>
            <w:t>Oman</w:t>
          </w:r>
        </w:smartTag>
      </w:smartTag>
      <w:r>
        <w:rPr>
          <w:rFonts w:ascii="Times New Roman" w:hAnsi="Times New Roman"/>
          <w:sz w:val="24"/>
          <w:szCs w:val="24"/>
        </w:rPr>
        <w:t xml:space="preserve">. </w:t>
      </w:r>
    </w:p>
    <w:p w14:paraId="23E8CA14" w14:textId="77777777" w:rsidR="00256DED" w:rsidRDefault="00256DED" w:rsidP="00256DED">
      <w:pPr>
        <w:spacing w:after="0" w:line="240" w:lineRule="auto"/>
        <w:ind w:firstLine="720"/>
        <w:rPr>
          <w:rFonts w:ascii="Times New Roman" w:hAnsi="Times New Roman"/>
          <w:sz w:val="24"/>
          <w:szCs w:val="24"/>
        </w:rPr>
      </w:pPr>
      <w:r>
        <w:rPr>
          <w:rFonts w:ascii="Times New Roman" w:hAnsi="Times New Roman"/>
          <w:sz w:val="24"/>
          <w:szCs w:val="24"/>
        </w:rPr>
        <w:t xml:space="preserve">• Pollution of the air, the water, and the land: emissions in the air; industrial and agricultural runoff in aquifers, lakes, rivers, and oceans; and pesticides, herbicides, and toxic waste in the land. The </w:t>
      </w:r>
      <w:smartTag w:uri="urn:schemas-microsoft-com:office:smarttags" w:element="country-region">
        <w:smartTag w:uri="urn:schemas-microsoft-com:office:smarttags" w:element="place">
          <w:r>
            <w:rPr>
              <w:rFonts w:ascii="Times New Roman" w:hAnsi="Times New Roman"/>
              <w:sz w:val="24"/>
              <w:szCs w:val="24"/>
            </w:rPr>
            <w:t>US</w:t>
          </w:r>
        </w:smartTag>
      </w:smartTag>
      <w:r>
        <w:rPr>
          <w:rFonts w:ascii="Times New Roman" w:hAnsi="Times New Roman"/>
          <w:sz w:val="24"/>
          <w:szCs w:val="24"/>
        </w:rPr>
        <w:t xml:space="preserve"> alone produces 10 million metric tons of waste each year. Fifteen years ago, a University of Michigan scientist who had studied life in Antarctica for many years </w:t>
      </w:r>
      <w:proofErr w:type="gramStart"/>
      <w:r>
        <w:rPr>
          <w:rFonts w:ascii="Times New Roman" w:hAnsi="Times New Roman"/>
          <w:sz w:val="24"/>
          <w:szCs w:val="24"/>
        </w:rPr>
        <w:t>share</w:t>
      </w:r>
      <w:proofErr w:type="gramEnd"/>
      <w:r>
        <w:rPr>
          <w:rFonts w:ascii="Times New Roman" w:hAnsi="Times New Roman"/>
          <w:sz w:val="24"/>
          <w:szCs w:val="24"/>
        </w:rPr>
        <w:t xml:space="preserve"> that his team had never examined a specimen of sea life or land animal that did not show traces of Styrofoam.</w:t>
      </w:r>
      <w:r>
        <w:rPr>
          <w:rStyle w:val="FootnoteReference"/>
          <w:rFonts w:ascii="Times New Roman" w:hAnsi="Times New Roman"/>
          <w:sz w:val="24"/>
          <w:szCs w:val="24"/>
        </w:rPr>
        <w:footnoteReference w:id="11"/>
      </w:r>
      <w:r>
        <w:rPr>
          <w:rFonts w:ascii="Times New Roman" w:hAnsi="Times New Roman"/>
          <w:sz w:val="24"/>
          <w:szCs w:val="24"/>
        </w:rPr>
        <w:t xml:space="preserve"> </w:t>
      </w:r>
    </w:p>
    <w:p w14:paraId="349D24A1" w14:textId="77777777" w:rsidR="00256DED" w:rsidRDefault="00256DED" w:rsidP="00256DED">
      <w:pPr>
        <w:spacing w:after="0" w:line="240" w:lineRule="auto"/>
        <w:ind w:firstLine="720"/>
        <w:rPr>
          <w:rFonts w:ascii="Times New Roman" w:hAnsi="Times New Roman"/>
          <w:sz w:val="24"/>
          <w:szCs w:val="24"/>
        </w:rPr>
      </w:pPr>
      <w:r>
        <w:rPr>
          <w:rFonts w:ascii="Times New Roman" w:hAnsi="Times New Roman"/>
          <w:sz w:val="24"/>
          <w:szCs w:val="24"/>
        </w:rPr>
        <w:t xml:space="preserve">• Population. The world has gone from one billion to six billion people in the last several centuries and will reach seven billion in 2012.  In terms of the effect on plants and animals in many regions of the world, especially in the global north, humans can be considered an invasive species. </w:t>
      </w:r>
    </w:p>
    <w:p w14:paraId="0B92F348" w14:textId="77777777" w:rsidR="00256DED" w:rsidRDefault="00256DED" w:rsidP="00256DED">
      <w:pPr>
        <w:spacing w:after="0" w:line="240" w:lineRule="auto"/>
        <w:ind w:firstLine="720"/>
        <w:rPr>
          <w:rFonts w:ascii="Times New Roman" w:hAnsi="Times New Roman"/>
          <w:sz w:val="24"/>
          <w:szCs w:val="24"/>
        </w:rPr>
      </w:pPr>
      <w:r>
        <w:rPr>
          <w:rFonts w:ascii="Times New Roman" w:hAnsi="Times New Roman"/>
          <w:sz w:val="24"/>
          <w:szCs w:val="24"/>
        </w:rPr>
        <w:t xml:space="preserve">• Global Warming is the most dramatic and the most urgent ecological crisis. The IPCC has detailed the causes of global warming since the Industrial Revolution of the 1800’s, including emissions from industrial stacks, cars, trucks, ships, airplanes, and houses as well as methane gases from the raising of cattle and other animals for human consumption—which turns out to be greater than emissions from all cars and trucks in the world. Before the industrial revolution, there were 275 parts per </w:t>
      </w:r>
      <w:proofErr w:type="gramStart"/>
      <w:r>
        <w:rPr>
          <w:rFonts w:ascii="Times New Roman" w:hAnsi="Times New Roman"/>
          <w:sz w:val="24"/>
          <w:szCs w:val="24"/>
        </w:rPr>
        <w:t>million of</w:t>
      </w:r>
      <w:proofErr w:type="gramEnd"/>
      <w:r>
        <w:rPr>
          <w:rFonts w:ascii="Times New Roman" w:hAnsi="Times New Roman"/>
          <w:sz w:val="24"/>
          <w:szCs w:val="24"/>
        </w:rPr>
        <w:t xml:space="preserve"> carbon dioxide in the atmosphere. The number is now approaching 385. This situation is trapping heat within the atmosphere and causing the average temperature of Earth to rise progressively. </w:t>
      </w:r>
    </w:p>
    <w:p w14:paraId="1F8BCCE0" w14:textId="77777777" w:rsidR="00256DED" w:rsidRDefault="00256DED" w:rsidP="00256DED">
      <w:pPr>
        <w:spacing w:after="0" w:line="240" w:lineRule="auto"/>
        <w:ind w:firstLine="720"/>
        <w:rPr>
          <w:rFonts w:ascii="Times New Roman" w:hAnsi="Times New Roman"/>
          <w:sz w:val="24"/>
          <w:szCs w:val="24"/>
        </w:rPr>
      </w:pPr>
      <w:r>
        <w:rPr>
          <w:rFonts w:ascii="Times New Roman" w:hAnsi="Times New Roman"/>
          <w:sz w:val="24"/>
          <w:szCs w:val="24"/>
        </w:rPr>
        <w:t xml:space="preserve">Projections about the consequences of global climate range widely. According to the IPCC, global warming is happening much faster than scientists had previously forecast. The melting of the polar ice sheet is an example </w:t>
      </w:r>
      <w:proofErr w:type="gramStart"/>
      <w:r>
        <w:rPr>
          <w:rFonts w:ascii="Times New Roman" w:hAnsi="Times New Roman"/>
          <w:sz w:val="24"/>
          <w:szCs w:val="24"/>
        </w:rPr>
        <w:t>of  potentially</w:t>
      </w:r>
      <w:proofErr w:type="gramEnd"/>
      <w:r>
        <w:rPr>
          <w:rFonts w:ascii="Times New Roman" w:hAnsi="Times New Roman"/>
          <w:sz w:val="24"/>
          <w:szCs w:val="24"/>
        </w:rPr>
        <w:t xml:space="preserve"> irreversibly feedback loops. The more the ice melts, the less light </w:t>
      </w:r>
      <w:proofErr w:type="gramStart"/>
      <w:r>
        <w:rPr>
          <w:rFonts w:ascii="Times New Roman" w:hAnsi="Times New Roman"/>
          <w:sz w:val="24"/>
          <w:szCs w:val="24"/>
        </w:rPr>
        <w:t>reflects back</w:t>
      </w:r>
      <w:proofErr w:type="gramEnd"/>
      <w:r>
        <w:rPr>
          <w:rFonts w:ascii="Times New Roman" w:hAnsi="Times New Roman"/>
          <w:sz w:val="24"/>
          <w:szCs w:val="24"/>
        </w:rPr>
        <w:t xml:space="preserve"> into outer space, and the greater the warming of Earth. As the permafrost melts, huge amounts of carbon deposits underneath in the form of methane will be released into the atmosphere. Warming temperatures cause dry conditions that increase fires, which in turn decimate forested areas. Such feedback loops are increasing the rate of global warming.</w:t>
      </w:r>
    </w:p>
    <w:p w14:paraId="513F7E4C" w14:textId="77777777" w:rsidR="00256DED" w:rsidRDefault="00256DED" w:rsidP="00256DED">
      <w:pPr>
        <w:spacing w:after="0" w:line="240" w:lineRule="auto"/>
        <w:ind w:firstLine="720"/>
        <w:rPr>
          <w:rFonts w:ascii="Times New Roman" w:hAnsi="Times New Roman"/>
          <w:sz w:val="24"/>
          <w:szCs w:val="24"/>
        </w:rPr>
      </w:pPr>
      <w:r>
        <w:rPr>
          <w:rFonts w:ascii="Times New Roman" w:hAnsi="Times New Roman"/>
          <w:sz w:val="24"/>
          <w:szCs w:val="24"/>
        </w:rPr>
        <w:t>The consequences of global warming outlined by the IPCC are already evident: extreme and unpredictable weather patterns; rising oceans that are covering low level islands and coastal regions; loss of fresh water reserves due in part to loss of glaciers; increased incidents of fires resulting from heat and dryness; shifting climates that change ecosystems and areas of food production; the depletion of oceanic eco-systems; the loss of plant and animals species as their natural climate conditions are lost. Every human population group on Earth is already and will be profoundly affected by these changes.</w:t>
      </w:r>
      <w:r>
        <w:rPr>
          <w:rStyle w:val="FootnoteReference"/>
          <w:rFonts w:ascii="Times New Roman" w:hAnsi="Times New Roman"/>
          <w:sz w:val="24"/>
          <w:szCs w:val="24"/>
        </w:rPr>
        <w:footnoteReference w:id="12"/>
      </w:r>
      <w:r>
        <w:rPr>
          <w:rFonts w:ascii="Times New Roman" w:hAnsi="Times New Roman"/>
          <w:sz w:val="24"/>
          <w:szCs w:val="24"/>
        </w:rPr>
        <w:t xml:space="preserve"> All of these problems are interrelated. Individually, they are alarming enough. Together they are even staggering. Unless we face the size of these problems, we will not realize the size of the solutions necessary to address the problems. </w:t>
      </w:r>
    </w:p>
    <w:p w14:paraId="0BDD0A0C" w14:textId="77777777" w:rsidR="00256DED" w:rsidRDefault="00256DED" w:rsidP="00256DED">
      <w:pPr>
        <w:spacing w:after="0" w:line="240" w:lineRule="auto"/>
        <w:ind w:firstLine="720"/>
        <w:rPr>
          <w:rFonts w:ascii="Times New Roman" w:hAnsi="Times New Roman"/>
          <w:sz w:val="24"/>
          <w:szCs w:val="24"/>
        </w:rPr>
      </w:pPr>
      <w:r>
        <w:rPr>
          <w:rFonts w:ascii="Times New Roman" w:hAnsi="Times New Roman"/>
          <w:sz w:val="24"/>
          <w:szCs w:val="24"/>
        </w:rPr>
        <w:t xml:space="preserve">There are some promising signs, particularly in retarding ozone depletion. Ozone depletion is caused mainly by chlorofluorocarbons rising to the upper atmosphere and destabilizing ozone molecules that protect Earth’s surface from deadly ultraviolet rays. Holes have appeared in the ozone layer at the poles; and there is thinning throughout. The Montreal Protocol, an international treaty forged out in 1989, has led to significant worldwide reduction in the carbon molecules that cause ozone depletion and has provided the conditions for the ozone layer to begin a process of restoration. Such cooperative efforts can serve as a model for nations to agree on ecological commitments and the sharing of appropriate technologies. Similarly, the 1992 Earth Summit in Rio de Janiero began international efforts to lower greenhouse gases. The subsequent protocol developed in the 1997 summit in Kyoto, Japan has now been signed, as of 2009, by one hundred and </w:t>
      </w:r>
      <w:proofErr w:type="gramStart"/>
      <w:r>
        <w:rPr>
          <w:rFonts w:ascii="Times New Roman" w:hAnsi="Times New Roman"/>
          <w:sz w:val="24"/>
          <w:szCs w:val="24"/>
        </w:rPr>
        <w:t>eighty three</w:t>
      </w:r>
      <w:proofErr w:type="gramEnd"/>
      <w:r>
        <w:rPr>
          <w:rFonts w:ascii="Times New Roman" w:hAnsi="Times New Roman"/>
          <w:sz w:val="24"/>
          <w:szCs w:val="24"/>
        </w:rPr>
        <w:t xml:space="preserve"> countries. Unfortunately, the United States and some other industrialized countries have not agreed to the provisions. </w:t>
      </w:r>
    </w:p>
    <w:p w14:paraId="39D71912" w14:textId="77777777" w:rsidR="00256DED" w:rsidRDefault="00256DED" w:rsidP="00256DED">
      <w:pPr>
        <w:spacing w:after="0" w:line="240" w:lineRule="auto"/>
        <w:ind w:firstLine="720"/>
        <w:rPr>
          <w:rFonts w:ascii="Times New Roman" w:hAnsi="Times New Roman"/>
          <w:sz w:val="24"/>
          <w:szCs w:val="24"/>
        </w:rPr>
      </w:pPr>
      <w:r>
        <w:rPr>
          <w:rFonts w:ascii="Times New Roman" w:hAnsi="Times New Roman"/>
          <w:sz w:val="24"/>
          <w:szCs w:val="24"/>
        </w:rPr>
        <w:t xml:space="preserve">Humanity needs technological advances and cooperative efforts to transform the systems that are destructive of humans and nature. Individuals, organizations, factories and corporations need to create a grass roots movement to diminish destructive human behavior. Religions are the largest grass roots organizations already in existence in the world. We are called to mobilize our energies and resources. Christians must be knowledgeable about ecological conditions so that we will repent, stop negative behavior, initiate positive actions to care for creation, and serve as a model for others to follow. </w:t>
      </w:r>
    </w:p>
    <w:p w14:paraId="0BE98F8C" w14:textId="77777777" w:rsidR="00256DED" w:rsidRDefault="00256DED" w:rsidP="00256DED">
      <w:pPr>
        <w:spacing w:after="0" w:line="240" w:lineRule="auto"/>
        <w:rPr>
          <w:rFonts w:ascii="Times New Roman" w:hAnsi="Times New Roman"/>
          <w:sz w:val="24"/>
          <w:szCs w:val="24"/>
        </w:rPr>
      </w:pPr>
      <w:r>
        <w:rPr>
          <w:rFonts w:ascii="Times New Roman" w:hAnsi="Times New Roman"/>
          <w:b/>
          <w:sz w:val="24"/>
          <w:szCs w:val="24"/>
        </w:rPr>
        <w:t>2) The second mandate for mission is this: Embrace a Christian ethic that acknowledges the interrelationship between ecological conditions and issues of human justice</w:t>
      </w:r>
      <w:r>
        <w:rPr>
          <w:rFonts w:ascii="Times New Roman" w:hAnsi="Times New Roman"/>
          <w:sz w:val="24"/>
          <w:szCs w:val="24"/>
        </w:rPr>
        <w:t xml:space="preserve">. We have separated human justice and Earth-care to our detriment. The social justice movement and the environmental movement have been </w:t>
      </w:r>
      <w:proofErr w:type="gramStart"/>
      <w:r>
        <w:rPr>
          <w:rFonts w:ascii="Times New Roman" w:hAnsi="Times New Roman"/>
          <w:sz w:val="24"/>
          <w:szCs w:val="24"/>
        </w:rPr>
        <w:t>separate</w:t>
      </w:r>
      <w:proofErr w:type="gramEnd"/>
      <w:r>
        <w:rPr>
          <w:rFonts w:ascii="Times New Roman" w:hAnsi="Times New Roman"/>
          <w:sz w:val="24"/>
          <w:szCs w:val="24"/>
        </w:rPr>
        <w:t xml:space="preserve"> and sometimes at odds with each other. James Cone, the well-known US proponent of Black Theology has noted that there is a common view by environmentalists that “Blacks don’t care about the environment” and, at the same time, there is a common view among social justice advocates that “White people care more about the endangered whale and the spotted owl than they do about the survival of young blacks in our nation’s cities.” The truth is, Cone concludes, </w:t>
      </w:r>
      <w:r>
        <w:rPr>
          <w:rFonts w:ascii="Times New Roman" w:hAnsi="Times New Roman"/>
          <w:i/>
          <w:sz w:val="24"/>
          <w:szCs w:val="24"/>
        </w:rPr>
        <w:t>we need each other</w:t>
      </w:r>
      <w:r>
        <w:rPr>
          <w:rFonts w:ascii="Times New Roman" w:hAnsi="Times New Roman"/>
          <w:sz w:val="24"/>
          <w:szCs w:val="24"/>
        </w:rPr>
        <w:t xml:space="preserve"> because we “are fighting the same enemy—human beings’ domination of each other and nature.”</w:t>
      </w:r>
      <w:r>
        <w:rPr>
          <w:rStyle w:val="FootnoteReference"/>
          <w:rFonts w:ascii="Times New Roman" w:hAnsi="Times New Roman"/>
          <w:sz w:val="24"/>
          <w:szCs w:val="24"/>
        </w:rPr>
        <w:footnoteReference w:id="13"/>
      </w:r>
      <w:r>
        <w:rPr>
          <w:rFonts w:ascii="Times New Roman" w:hAnsi="Times New Roman"/>
          <w:sz w:val="24"/>
          <w:szCs w:val="24"/>
        </w:rPr>
        <w:t xml:space="preserve"> Brazilian theologian Leonardo Boff has made the same argument: </w:t>
      </w:r>
    </w:p>
    <w:p w14:paraId="1A34B6B1" w14:textId="77777777" w:rsidR="00256DED" w:rsidRDefault="00256DED" w:rsidP="00256DED">
      <w:pPr>
        <w:spacing w:after="0" w:line="240" w:lineRule="auto"/>
        <w:ind w:left="720" w:right="720"/>
        <w:rPr>
          <w:rFonts w:ascii="Times New Roman" w:hAnsi="Times New Roman"/>
          <w:sz w:val="24"/>
          <w:szCs w:val="24"/>
        </w:rPr>
      </w:pPr>
      <w:r>
        <w:rPr>
          <w:rFonts w:ascii="Times New Roman" w:hAnsi="Times New Roman"/>
          <w:sz w:val="24"/>
          <w:szCs w:val="24"/>
        </w:rPr>
        <w:t xml:space="preserve">Liberation theology and ecological discourse have something in common </w:t>
      </w:r>
      <w:proofErr w:type="gramStart"/>
      <w:r>
        <w:rPr>
          <w:rFonts w:ascii="Times New Roman" w:hAnsi="Times New Roman"/>
          <w:sz w:val="24"/>
          <w:szCs w:val="24"/>
        </w:rPr>
        <w:t>. . . .</w:t>
      </w:r>
      <w:proofErr w:type="gramEnd"/>
      <w:r>
        <w:rPr>
          <w:rFonts w:ascii="Times New Roman" w:hAnsi="Times New Roman"/>
          <w:sz w:val="24"/>
          <w:szCs w:val="24"/>
        </w:rPr>
        <w:t xml:space="preserve"> Both discourses have as their starting point a cry: The cry of the poor for life, freedom, and beauty (cf. </w:t>
      </w:r>
      <w:r>
        <w:rPr>
          <w:rFonts w:ascii="Times New Roman" w:hAnsi="Times New Roman"/>
          <w:i/>
          <w:sz w:val="24"/>
          <w:szCs w:val="24"/>
        </w:rPr>
        <w:t>Exodus</w:t>
      </w:r>
      <w:r>
        <w:rPr>
          <w:rFonts w:ascii="Times New Roman" w:hAnsi="Times New Roman"/>
          <w:sz w:val="24"/>
          <w:szCs w:val="24"/>
        </w:rPr>
        <w:t xml:space="preserve"> 3:7) and the cry of the earth (cf. </w:t>
      </w:r>
      <w:r>
        <w:rPr>
          <w:rFonts w:ascii="Times New Roman" w:hAnsi="Times New Roman"/>
          <w:i/>
          <w:sz w:val="24"/>
          <w:szCs w:val="24"/>
        </w:rPr>
        <w:t>Romans</w:t>
      </w:r>
      <w:r>
        <w:rPr>
          <w:rFonts w:ascii="Times New Roman" w:hAnsi="Times New Roman"/>
          <w:sz w:val="24"/>
          <w:szCs w:val="24"/>
        </w:rPr>
        <w:t xml:space="preserve"> 8:22-23). Both seek liberation of the poor . . . and </w:t>
      </w:r>
      <w:proofErr w:type="gramStart"/>
      <w:r>
        <w:rPr>
          <w:rFonts w:ascii="Times New Roman" w:hAnsi="Times New Roman"/>
          <w:sz w:val="24"/>
          <w:szCs w:val="24"/>
        </w:rPr>
        <w:t>a liberation</w:t>
      </w:r>
      <w:proofErr w:type="gramEnd"/>
      <w:r>
        <w:rPr>
          <w:rFonts w:ascii="Times New Roman" w:hAnsi="Times New Roman"/>
          <w:sz w:val="24"/>
          <w:szCs w:val="24"/>
        </w:rPr>
        <w:t xml:space="preserve"> of the Earth.</w:t>
      </w:r>
      <w:r>
        <w:rPr>
          <w:rStyle w:val="FootnoteReference"/>
          <w:rFonts w:ascii="Times New Roman" w:hAnsi="Times New Roman"/>
          <w:sz w:val="24"/>
          <w:szCs w:val="24"/>
        </w:rPr>
        <w:footnoteReference w:id="14"/>
      </w:r>
    </w:p>
    <w:p w14:paraId="73516D0E" w14:textId="77777777" w:rsidR="00256DED" w:rsidRDefault="00256DED" w:rsidP="00256DED">
      <w:pPr>
        <w:spacing w:after="0" w:line="240" w:lineRule="auto"/>
        <w:rPr>
          <w:rFonts w:ascii="Times New Roman" w:hAnsi="Times New Roman"/>
          <w:sz w:val="24"/>
          <w:szCs w:val="24"/>
        </w:rPr>
      </w:pPr>
      <w:proofErr w:type="gramStart"/>
      <w:r>
        <w:rPr>
          <w:rFonts w:ascii="Times New Roman" w:hAnsi="Times New Roman"/>
          <w:sz w:val="24"/>
          <w:szCs w:val="24"/>
        </w:rPr>
        <w:t>In an effort to</w:t>
      </w:r>
      <w:proofErr w:type="gramEnd"/>
      <w:r>
        <w:rPr>
          <w:rFonts w:ascii="Times New Roman" w:hAnsi="Times New Roman"/>
          <w:sz w:val="24"/>
          <w:szCs w:val="24"/>
        </w:rPr>
        <w:t xml:space="preserve"> see the problems as one, people in these movements often speak in terms of ecological justice or eco-justice, namely, the interrelated and integrated quest for justice for all Earth-community.</w:t>
      </w:r>
      <w:r>
        <w:rPr>
          <w:rStyle w:val="FootnoteReference"/>
          <w:rFonts w:ascii="Times New Roman" w:hAnsi="Times New Roman"/>
          <w:sz w:val="24"/>
          <w:szCs w:val="24"/>
        </w:rPr>
        <w:footnoteReference w:id="15"/>
      </w:r>
      <w:r>
        <w:rPr>
          <w:rFonts w:ascii="Times New Roman" w:hAnsi="Times New Roman"/>
          <w:sz w:val="24"/>
          <w:szCs w:val="24"/>
        </w:rPr>
        <w:t xml:space="preserve"> </w:t>
      </w:r>
    </w:p>
    <w:p w14:paraId="15D19A3D" w14:textId="77777777" w:rsidR="00256DED" w:rsidRDefault="00256DED" w:rsidP="00256DED">
      <w:pPr>
        <w:spacing w:after="0" w:line="240" w:lineRule="auto"/>
        <w:ind w:firstLine="720"/>
        <w:rPr>
          <w:rFonts w:ascii="Times New Roman" w:hAnsi="Times New Roman"/>
          <w:sz w:val="24"/>
          <w:szCs w:val="24"/>
        </w:rPr>
      </w:pPr>
      <w:r>
        <w:rPr>
          <w:rFonts w:ascii="Times New Roman" w:hAnsi="Times New Roman"/>
          <w:sz w:val="24"/>
          <w:szCs w:val="24"/>
        </w:rPr>
        <w:t xml:space="preserve">Human injustice is inextricably interrelated to injustice against the Earth. One example of this is “environmental racism,” especially evident in the United States, where it is well documented that a greater percentage of people of color live near polluting factories, waste incinerators, chemical </w:t>
      </w:r>
      <w:proofErr w:type="gramStart"/>
      <w:r>
        <w:rPr>
          <w:rFonts w:ascii="Times New Roman" w:hAnsi="Times New Roman"/>
          <w:sz w:val="24"/>
          <w:szCs w:val="24"/>
        </w:rPr>
        <w:t>brown-fields</w:t>
      </w:r>
      <w:proofErr w:type="gramEnd"/>
      <w:r>
        <w:rPr>
          <w:rFonts w:ascii="Times New Roman" w:hAnsi="Times New Roman"/>
          <w:sz w:val="24"/>
          <w:szCs w:val="24"/>
        </w:rPr>
        <w:t>, and other ecological hazards.</w:t>
      </w:r>
      <w:r>
        <w:rPr>
          <w:rStyle w:val="FootnoteReference"/>
          <w:rFonts w:ascii="Times New Roman" w:hAnsi="Times New Roman"/>
          <w:sz w:val="24"/>
          <w:szCs w:val="24"/>
        </w:rPr>
        <w:t xml:space="preserve"> </w:t>
      </w:r>
      <w:r>
        <w:rPr>
          <w:rStyle w:val="FootnoteReference"/>
          <w:rFonts w:ascii="Times New Roman" w:hAnsi="Times New Roman"/>
          <w:sz w:val="24"/>
          <w:szCs w:val="24"/>
        </w:rPr>
        <w:footnoteReference w:id="16"/>
      </w:r>
      <w:r>
        <w:rPr>
          <w:rFonts w:ascii="Times New Roman" w:hAnsi="Times New Roman"/>
          <w:sz w:val="24"/>
          <w:szCs w:val="24"/>
        </w:rPr>
        <w:t xml:space="preserve">Another example is Hurricane Katrina, which hit the New Orleans area in the US in 2006. It was a disaster caused as much by human activity degrading the environment as by natural forces. The temperature in the </w:t>
      </w:r>
      <w:smartTag w:uri="urn:schemas-microsoft-com:office:smarttags" w:element="place">
        <w:r>
          <w:rPr>
            <w:rFonts w:ascii="Times New Roman" w:hAnsi="Times New Roman"/>
            <w:sz w:val="24"/>
            <w:szCs w:val="24"/>
          </w:rPr>
          <w:t>Gulf of Mexico</w:t>
        </w:r>
      </w:smartTag>
      <w:r>
        <w:rPr>
          <w:rFonts w:ascii="Times New Roman" w:hAnsi="Times New Roman"/>
          <w:sz w:val="24"/>
          <w:szCs w:val="24"/>
        </w:rPr>
        <w:t xml:space="preserve"> was higher by one degree than usual, arguably due to global warming, which increased the intensity and length of the hurricane. The natural buffer of wetlands, which would have protected the mainland, had been developed into human projects. And the people most affected by Katrina were the poor, the elderly, the sick, people of color—people whose area of the city was most affected and who had the fewest resources to cope.</w:t>
      </w:r>
      <w:r>
        <w:rPr>
          <w:rStyle w:val="FootnoteReference"/>
          <w:rFonts w:ascii="Times New Roman" w:hAnsi="Times New Roman"/>
          <w:sz w:val="24"/>
          <w:szCs w:val="24"/>
        </w:rPr>
        <w:footnoteReference w:id="17"/>
      </w:r>
      <w:r>
        <w:rPr>
          <w:rFonts w:ascii="Times New Roman" w:hAnsi="Times New Roman"/>
          <w:sz w:val="24"/>
          <w:szCs w:val="24"/>
        </w:rPr>
        <w:t xml:space="preserve">  </w:t>
      </w:r>
    </w:p>
    <w:p w14:paraId="2516DC38" w14:textId="77777777" w:rsidR="00256DED" w:rsidRDefault="00256DED" w:rsidP="00256DED">
      <w:pPr>
        <w:spacing w:after="0" w:line="240" w:lineRule="auto"/>
        <w:ind w:firstLine="720"/>
        <w:rPr>
          <w:rFonts w:ascii="Times New Roman" w:hAnsi="Times New Roman"/>
          <w:sz w:val="24"/>
          <w:szCs w:val="24"/>
        </w:rPr>
      </w:pPr>
      <w:r>
        <w:rPr>
          <w:rFonts w:ascii="Times New Roman" w:hAnsi="Times New Roman"/>
          <w:sz w:val="24"/>
          <w:szCs w:val="24"/>
        </w:rPr>
        <w:t xml:space="preserve">This same dynamic is true of other global ecological crises, including global warming. The most vulnerable communities, particularly those who live close to the land, are bearing and will bear the brunt of these changes to our planet. Developing countries will be the most affected and will have the least resources with which to respond. For example, the melting of glaciers in the Andes and Himalayan Mountains is resulting in the loss of </w:t>
      </w:r>
      <w:proofErr w:type="gramStart"/>
      <w:r>
        <w:rPr>
          <w:rFonts w:ascii="Times New Roman" w:hAnsi="Times New Roman"/>
          <w:sz w:val="24"/>
          <w:szCs w:val="24"/>
        </w:rPr>
        <w:t>fresh water</w:t>
      </w:r>
      <w:proofErr w:type="gramEnd"/>
      <w:r>
        <w:rPr>
          <w:rFonts w:ascii="Times New Roman" w:hAnsi="Times New Roman"/>
          <w:sz w:val="24"/>
          <w:szCs w:val="24"/>
        </w:rPr>
        <w:t xml:space="preserve"> reserves for huge populations of South America and Asia. In Africa, environmental changes tend to have severe impacts on families: deforestation vitiates the energy supply; drought and soil degradation ruin the food sources; and there are few alternatives as in the West.</w:t>
      </w:r>
      <w:r>
        <w:rPr>
          <w:rStyle w:val="FootnoteReference"/>
          <w:rFonts w:ascii="Times New Roman" w:hAnsi="Times New Roman"/>
          <w:sz w:val="24"/>
          <w:szCs w:val="24"/>
        </w:rPr>
        <w:footnoteReference w:id="18"/>
      </w:r>
      <w:r>
        <w:rPr>
          <w:rFonts w:ascii="Times New Roman" w:hAnsi="Times New Roman"/>
          <w:sz w:val="24"/>
          <w:szCs w:val="24"/>
        </w:rPr>
        <w:t xml:space="preserve"> The loss of ice in the arctic region and the burning of rain forests are making indigenous peoples into “environmental refugees.” Pollution of air is causing a tremendous increase in respiratory ailments, especially in inner cities where the poor reside. Pollution of water in remote regions is the source of an alarming rise in water-borne diseases. </w:t>
      </w:r>
    </w:p>
    <w:p w14:paraId="790B23D0" w14:textId="77777777" w:rsidR="00256DED" w:rsidRDefault="00256DED" w:rsidP="00256DED">
      <w:pPr>
        <w:spacing w:after="0" w:line="240" w:lineRule="auto"/>
        <w:ind w:firstLine="720"/>
        <w:rPr>
          <w:rFonts w:ascii="Times New Roman" w:hAnsi="Times New Roman"/>
          <w:sz w:val="24"/>
          <w:szCs w:val="24"/>
        </w:rPr>
      </w:pPr>
      <w:r>
        <w:rPr>
          <w:rFonts w:ascii="Times New Roman" w:hAnsi="Times New Roman"/>
          <w:sz w:val="24"/>
          <w:szCs w:val="24"/>
        </w:rPr>
        <w:t xml:space="preserve"> Cone’s comment about “human beings’ exploitation of each other and nature” is right on target. In “developed” societies in the north, we place profits above both people and nature. Much of our contemporary global economy is based upon the most efficient ways to strip resources from the land and pay the lowest wages to workers without regard to their health and well-being. When we do that, we reduce land and people to commodities that serve the financial markets. </w:t>
      </w:r>
    </w:p>
    <w:p w14:paraId="3B69C9BD" w14:textId="77777777" w:rsidR="00256DED" w:rsidRDefault="00256DED" w:rsidP="00256DED">
      <w:pPr>
        <w:spacing w:after="0" w:line="240" w:lineRule="auto"/>
        <w:ind w:firstLine="720"/>
        <w:rPr>
          <w:rFonts w:ascii="Times New Roman" w:hAnsi="Times New Roman"/>
          <w:sz w:val="24"/>
          <w:szCs w:val="24"/>
        </w:rPr>
      </w:pPr>
      <w:r>
        <w:rPr>
          <w:rFonts w:ascii="Times New Roman" w:hAnsi="Times New Roman"/>
          <w:sz w:val="24"/>
          <w:szCs w:val="24"/>
        </w:rPr>
        <w:t xml:space="preserve">Consider the differences between standard commercial coffee and </w:t>
      </w:r>
      <w:proofErr w:type="gramStart"/>
      <w:r>
        <w:rPr>
          <w:rFonts w:ascii="Times New Roman" w:hAnsi="Times New Roman"/>
          <w:sz w:val="24"/>
          <w:szCs w:val="24"/>
        </w:rPr>
        <w:t>fair trade</w:t>
      </w:r>
      <w:proofErr w:type="gramEnd"/>
      <w:r>
        <w:rPr>
          <w:rFonts w:ascii="Times New Roman" w:hAnsi="Times New Roman"/>
          <w:sz w:val="24"/>
          <w:szCs w:val="24"/>
        </w:rPr>
        <w:t xml:space="preserve"> coffee. Most coffee is produced by a system in which the coffee plants have been grown on plantations in the global south where the land is stripped, crops are made to grow by toxic fertilizers, pesticides, and herbicides, the workers (often including children) are paid below-standard wages, they are subjected to long hours in the sun and exposure to toxins, and there are about five middle-people who get most of the profits. By contrast, fair-trade, shade-grown coffee is produced under very different conditions: trees and shrubs are preserved on the </w:t>
      </w:r>
      <w:proofErr w:type="gramStart"/>
      <w:r>
        <w:rPr>
          <w:rFonts w:ascii="Times New Roman" w:hAnsi="Times New Roman"/>
          <w:sz w:val="24"/>
          <w:szCs w:val="24"/>
        </w:rPr>
        <w:t>land</w:t>
      </w:r>
      <w:proofErr w:type="gramEnd"/>
      <w:r>
        <w:rPr>
          <w:rFonts w:ascii="Times New Roman" w:hAnsi="Times New Roman"/>
          <w:sz w:val="24"/>
          <w:szCs w:val="24"/>
        </w:rPr>
        <w:t xml:space="preserve"> and their foliage serves as fertilizer; the workers </w:t>
      </w:r>
      <w:proofErr w:type="gramStart"/>
      <w:r>
        <w:rPr>
          <w:rFonts w:ascii="Times New Roman" w:hAnsi="Times New Roman"/>
          <w:sz w:val="24"/>
          <w:szCs w:val="24"/>
        </w:rPr>
        <w:t>are in a</w:t>
      </w:r>
      <w:proofErr w:type="gramEnd"/>
      <w:r>
        <w:rPr>
          <w:rFonts w:ascii="Times New Roman" w:hAnsi="Times New Roman"/>
          <w:sz w:val="24"/>
          <w:szCs w:val="24"/>
        </w:rPr>
        <w:t xml:space="preserve"> cooperative; they are paid a living wage and work under healthy conditions; and there are few middle-people. The production of most coffee is a common example of exploitation </w:t>
      </w:r>
      <w:proofErr w:type="gramStart"/>
      <w:r>
        <w:rPr>
          <w:rFonts w:ascii="Times New Roman" w:hAnsi="Times New Roman"/>
          <w:sz w:val="24"/>
          <w:szCs w:val="24"/>
        </w:rPr>
        <w:t>both of the poor</w:t>
      </w:r>
      <w:proofErr w:type="gramEnd"/>
      <w:r>
        <w:rPr>
          <w:rFonts w:ascii="Times New Roman" w:hAnsi="Times New Roman"/>
          <w:sz w:val="24"/>
          <w:szCs w:val="24"/>
        </w:rPr>
        <w:t xml:space="preserve"> and of the Earth. The fair-trade alternative is humane to people and sustainable for nature. There is a need for “fair trade everything.”</w:t>
      </w:r>
    </w:p>
    <w:p w14:paraId="646D3625" w14:textId="77777777" w:rsidR="00256DED" w:rsidRDefault="00256DED" w:rsidP="00256DED">
      <w:pPr>
        <w:spacing w:after="0" w:line="240" w:lineRule="auto"/>
        <w:ind w:firstLine="720"/>
        <w:rPr>
          <w:rFonts w:ascii="Times New Roman" w:hAnsi="Times New Roman"/>
          <w:sz w:val="24"/>
          <w:szCs w:val="24"/>
        </w:rPr>
      </w:pPr>
      <w:r>
        <w:rPr>
          <w:rFonts w:ascii="Times New Roman" w:hAnsi="Times New Roman"/>
          <w:sz w:val="24"/>
          <w:szCs w:val="24"/>
        </w:rPr>
        <w:t>This second mandate for mission is important because we Christians cannot allow environmental commitments to lead us to ignore the commitment to social justice. Nor can we allow our commitment to human justice to lead us to neglect the environmental crises. We need to expand our commitment to include the degradations of Earth, and we need to double our efforts for human justice. It is all of one piece. As Christians we all stand together in solidarity with the oppressed, the exploited, the marginalized, the poor, the sick, the elderly, people of color, women—</w:t>
      </w:r>
      <w:r>
        <w:rPr>
          <w:rFonts w:ascii="Times New Roman" w:hAnsi="Times New Roman"/>
          <w:i/>
          <w:sz w:val="24"/>
          <w:szCs w:val="24"/>
        </w:rPr>
        <w:t>and now also endangered nature</w:t>
      </w:r>
      <w:r>
        <w:rPr>
          <w:rFonts w:ascii="Times New Roman" w:hAnsi="Times New Roman"/>
          <w:sz w:val="24"/>
          <w:szCs w:val="24"/>
        </w:rPr>
        <w:t xml:space="preserve">. </w:t>
      </w:r>
    </w:p>
    <w:p w14:paraId="4CC30527" w14:textId="77777777" w:rsidR="00256DED" w:rsidRDefault="00256DED" w:rsidP="00256DED">
      <w:pPr>
        <w:spacing w:after="0" w:line="240" w:lineRule="auto"/>
        <w:rPr>
          <w:rFonts w:ascii="Times New Roman" w:hAnsi="Times New Roman"/>
          <w:sz w:val="24"/>
          <w:szCs w:val="24"/>
        </w:rPr>
      </w:pPr>
      <w:r>
        <w:rPr>
          <w:rFonts w:ascii="Times New Roman" w:hAnsi="Times New Roman"/>
          <w:b/>
          <w:sz w:val="24"/>
          <w:szCs w:val="24"/>
        </w:rPr>
        <w:t>3) The third mandate for mission is this: The Bible presents care for creation as fundamental to our human vocation and mission.</w:t>
      </w:r>
      <w:r>
        <w:rPr>
          <w:rFonts w:ascii="Times New Roman" w:hAnsi="Times New Roman"/>
          <w:sz w:val="24"/>
          <w:szCs w:val="24"/>
        </w:rPr>
        <w:t xml:space="preserve"> For the last centuries in the field of biblical studies, the global north has read Christian scripture through human-centered eyes, as if the Bible was about </w:t>
      </w:r>
      <w:r>
        <w:rPr>
          <w:rFonts w:ascii="Times New Roman" w:hAnsi="Times New Roman"/>
          <w:i/>
          <w:sz w:val="24"/>
          <w:szCs w:val="24"/>
        </w:rPr>
        <w:t>human</w:t>
      </w:r>
      <w:r>
        <w:rPr>
          <w:rFonts w:ascii="Times New Roman" w:hAnsi="Times New Roman"/>
          <w:sz w:val="24"/>
          <w:szCs w:val="24"/>
        </w:rPr>
        <w:t xml:space="preserve"> salvation-history alone. In this view, the ancient Hebrew people were superior because they forsook the nature gods for a God who called primarily for morality among humans. Christianity interpreted the command in the creation stories to exercise dominion as though it had to do with domination and exploitation of nature for human use. By contrast, through creation-care lenses, interpreters </w:t>
      </w:r>
      <w:proofErr w:type="gramStart"/>
      <w:r>
        <w:rPr>
          <w:rFonts w:ascii="Times New Roman" w:hAnsi="Times New Roman"/>
          <w:sz w:val="24"/>
          <w:szCs w:val="24"/>
        </w:rPr>
        <w:t>are able to</w:t>
      </w:r>
      <w:proofErr w:type="gramEnd"/>
      <w:r>
        <w:rPr>
          <w:rFonts w:ascii="Times New Roman" w:hAnsi="Times New Roman"/>
          <w:sz w:val="24"/>
          <w:szCs w:val="24"/>
        </w:rPr>
        <w:t xml:space="preserve"> see that the Bible is really about salvation history of </w:t>
      </w:r>
      <w:r>
        <w:rPr>
          <w:rFonts w:ascii="Times New Roman" w:hAnsi="Times New Roman"/>
          <w:i/>
          <w:sz w:val="24"/>
          <w:szCs w:val="24"/>
        </w:rPr>
        <w:t>all creation</w:t>
      </w:r>
      <w:r>
        <w:rPr>
          <w:rFonts w:ascii="Times New Roman" w:hAnsi="Times New Roman"/>
          <w:sz w:val="24"/>
          <w:szCs w:val="24"/>
        </w:rPr>
        <w:t xml:space="preserve"> and about the foundational mission of human beings to serve Earth.</w:t>
      </w:r>
      <w:r>
        <w:rPr>
          <w:rStyle w:val="FootnoteReference"/>
          <w:rFonts w:ascii="Times New Roman" w:hAnsi="Times New Roman"/>
          <w:sz w:val="24"/>
          <w:szCs w:val="24"/>
        </w:rPr>
        <w:footnoteReference w:id="19"/>
      </w:r>
    </w:p>
    <w:p w14:paraId="70A98F98" w14:textId="77777777" w:rsidR="00256DED" w:rsidRDefault="00256DED" w:rsidP="00256DED">
      <w:pPr>
        <w:spacing w:after="0" w:line="240" w:lineRule="auto"/>
        <w:ind w:firstLine="720"/>
        <w:rPr>
          <w:rFonts w:ascii="Times New Roman" w:hAnsi="Times New Roman"/>
          <w:b/>
          <w:sz w:val="24"/>
          <w:szCs w:val="24"/>
        </w:rPr>
      </w:pPr>
      <w:r>
        <w:rPr>
          <w:rFonts w:ascii="Times New Roman" w:hAnsi="Times New Roman"/>
          <w:sz w:val="24"/>
          <w:szCs w:val="24"/>
        </w:rPr>
        <w:t xml:space="preserve">Biblical creation stories teach the nature of the human relationship with creation. For example, the name given to the first human was “Adam,” the masculine form of </w:t>
      </w:r>
      <w:r>
        <w:rPr>
          <w:rFonts w:ascii="Times New Roman" w:hAnsi="Times New Roman"/>
          <w:i/>
          <w:sz w:val="24"/>
          <w:szCs w:val="24"/>
        </w:rPr>
        <w:t>adamah</w:t>
      </w:r>
      <w:r>
        <w:rPr>
          <w:rFonts w:ascii="Times New Roman" w:hAnsi="Times New Roman"/>
          <w:sz w:val="24"/>
          <w:szCs w:val="24"/>
        </w:rPr>
        <w:t>, the Hebrew word for tillable soil—out of which Adam was created. The message is that human creatures belong to the earth (</w:t>
      </w:r>
      <w:r>
        <w:rPr>
          <w:rFonts w:ascii="Times New Roman" w:hAnsi="Times New Roman"/>
          <w:i/>
          <w:sz w:val="24"/>
          <w:szCs w:val="24"/>
        </w:rPr>
        <w:t>Genesis</w:t>
      </w:r>
      <w:r>
        <w:rPr>
          <w:rFonts w:ascii="Times New Roman" w:hAnsi="Times New Roman"/>
          <w:sz w:val="24"/>
          <w:szCs w:val="24"/>
        </w:rPr>
        <w:t xml:space="preserve"> 2:5-15).</w:t>
      </w:r>
      <w:r>
        <w:rPr>
          <w:rStyle w:val="FootnoteReference"/>
          <w:rFonts w:ascii="Times New Roman" w:hAnsi="Times New Roman"/>
          <w:sz w:val="24"/>
          <w:szCs w:val="24"/>
        </w:rPr>
        <w:footnoteReference w:id="20"/>
      </w:r>
      <w:r>
        <w:rPr>
          <w:rFonts w:ascii="Times New Roman" w:hAnsi="Times New Roman"/>
          <w:sz w:val="24"/>
          <w:szCs w:val="24"/>
        </w:rPr>
        <w:t xml:space="preserve"> If for all these centuries, we had translated “Adam” literally with the name “Earth” or “Earth-one,” it would have made a difference in how we humans think about ourselves and our human relationship to Earth. Nature does </w:t>
      </w:r>
      <w:proofErr w:type="gramStart"/>
      <w:r>
        <w:rPr>
          <w:rFonts w:ascii="Times New Roman" w:hAnsi="Times New Roman"/>
          <w:sz w:val="24"/>
          <w:szCs w:val="24"/>
        </w:rPr>
        <w:t>no</w:t>
      </w:r>
      <w:proofErr w:type="gramEnd"/>
      <w:r>
        <w:rPr>
          <w:rFonts w:ascii="Times New Roman" w:hAnsi="Times New Roman"/>
          <w:sz w:val="24"/>
          <w:szCs w:val="24"/>
        </w:rPr>
        <w:t xml:space="preserve"> belong to us. We belong to nature. The writers of the Bible were indigenous people who knew this because they themselves were dependent upon the land.</w:t>
      </w:r>
      <w:r>
        <w:rPr>
          <w:rStyle w:val="FootnoteReference"/>
          <w:rFonts w:ascii="Times New Roman" w:hAnsi="Times New Roman"/>
          <w:sz w:val="24"/>
          <w:szCs w:val="24"/>
        </w:rPr>
        <w:footnoteReference w:id="21"/>
      </w:r>
      <w:r>
        <w:rPr>
          <w:rFonts w:ascii="Times New Roman" w:hAnsi="Times New Roman"/>
          <w:sz w:val="24"/>
          <w:szCs w:val="24"/>
        </w:rPr>
        <w:t xml:space="preserve"> </w:t>
      </w:r>
    </w:p>
    <w:p w14:paraId="33F69FAC" w14:textId="77777777" w:rsidR="00256DED" w:rsidRDefault="00256DED" w:rsidP="00256DED">
      <w:pPr>
        <w:spacing w:after="0" w:line="240" w:lineRule="auto"/>
        <w:ind w:firstLine="720"/>
        <w:rPr>
          <w:rFonts w:ascii="Times New Roman" w:hAnsi="Times New Roman"/>
          <w:sz w:val="24"/>
          <w:szCs w:val="24"/>
        </w:rPr>
      </w:pPr>
      <w:r>
        <w:rPr>
          <w:rFonts w:ascii="Times New Roman" w:hAnsi="Times New Roman"/>
          <w:sz w:val="24"/>
          <w:szCs w:val="24"/>
        </w:rPr>
        <w:t xml:space="preserve">In the creation stories, the command to “exercise dominion” does not mean domination or exploitation. Rather, it is the word used </w:t>
      </w:r>
      <w:proofErr w:type="gramStart"/>
      <w:r>
        <w:rPr>
          <w:rFonts w:ascii="Times New Roman" w:hAnsi="Times New Roman"/>
          <w:sz w:val="24"/>
          <w:szCs w:val="24"/>
        </w:rPr>
        <w:t>of</w:t>
      </w:r>
      <w:proofErr w:type="gramEnd"/>
      <w:r>
        <w:rPr>
          <w:rFonts w:ascii="Times New Roman" w:hAnsi="Times New Roman"/>
          <w:sz w:val="24"/>
          <w:szCs w:val="24"/>
        </w:rPr>
        <w:t xml:space="preserve"> rulers who are to care for and be responsible </w:t>
      </w:r>
      <w:proofErr w:type="gramStart"/>
      <w:r>
        <w:rPr>
          <w:rFonts w:ascii="Times New Roman" w:hAnsi="Times New Roman"/>
          <w:sz w:val="24"/>
          <w:szCs w:val="24"/>
        </w:rPr>
        <w:t>to</w:t>
      </w:r>
      <w:proofErr w:type="gramEnd"/>
      <w:r>
        <w:rPr>
          <w:rFonts w:ascii="Times New Roman" w:hAnsi="Times New Roman"/>
          <w:sz w:val="24"/>
          <w:szCs w:val="24"/>
        </w:rPr>
        <w:t xml:space="preserve"> the people in their realm (</w:t>
      </w:r>
      <w:r>
        <w:rPr>
          <w:rFonts w:ascii="Times New Roman" w:hAnsi="Times New Roman"/>
          <w:i/>
          <w:sz w:val="24"/>
          <w:szCs w:val="24"/>
        </w:rPr>
        <w:t>Genesis</w:t>
      </w:r>
      <w:r>
        <w:rPr>
          <w:rFonts w:ascii="Times New Roman" w:hAnsi="Times New Roman"/>
          <w:sz w:val="24"/>
          <w:szCs w:val="24"/>
        </w:rPr>
        <w:t xml:space="preserve"> 1:1-2:4). And the commands given to humans that are typically translated “to till and to keep” are words used of slaves for their “service” to those to whom they were beholden. </w:t>
      </w:r>
      <w:proofErr w:type="gramStart"/>
      <w:r>
        <w:rPr>
          <w:rFonts w:ascii="Times New Roman" w:hAnsi="Times New Roman"/>
          <w:sz w:val="24"/>
          <w:szCs w:val="24"/>
        </w:rPr>
        <w:t>So</w:t>
      </w:r>
      <w:proofErr w:type="gramEnd"/>
      <w:r>
        <w:rPr>
          <w:rFonts w:ascii="Times New Roman" w:hAnsi="Times New Roman"/>
          <w:sz w:val="24"/>
          <w:szCs w:val="24"/>
        </w:rPr>
        <w:t xml:space="preserve"> we humans are “to serve and to preserve” the Earth (</w:t>
      </w:r>
      <w:r>
        <w:rPr>
          <w:rFonts w:ascii="Times New Roman" w:hAnsi="Times New Roman"/>
          <w:i/>
          <w:sz w:val="24"/>
          <w:szCs w:val="24"/>
        </w:rPr>
        <w:t>Genesis</w:t>
      </w:r>
      <w:r>
        <w:rPr>
          <w:rFonts w:ascii="Times New Roman" w:hAnsi="Times New Roman"/>
          <w:sz w:val="24"/>
          <w:szCs w:val="24"/>
        </w:rPr>
        <w:t xml:space="preserve"> 2:5-15). This turns our relationship </w:t>
      </w:r>
      <w:proofErr w:type="gramStart"/>
      <w:r>
        <w:rPr>
          <w:rFonts w:ascii="Times New Roman" w:hAnsi="Times New Roman"/>
          <w:sz w:val="24"/>
          <w:szCs w:val="24"/>
        </w:rPr>
        <w:t>to</w:t>
      </w:r>
      <w:proofErr w:type="gramEnd"/>
      <w:r>
        <w:rPr>
          <w:rFonts w:ascii="Times New Roman" w:hAnsi="Times New Roman"/>
          <w:sz w:val="24"/>
          <w:szCs w:val="24"/>
        </w:rPr>
        <w:t xml:space="preserve"> Earth upside down. It puts qualifications even on our position of “dominion” by defining our responsibility in terms of serving—just as Jesus teaches us to be “least of all and be servant of all” (</w:t>
      </w:r>
      <w:r>
        <w:rPr>
          <w:rFonts w:ascii="Times New Roman" w:hAnsi="Times New Roman"/>
          <w:i/>
          <w:sz w:val="24"/>
          <w:szCs w:val="24"/>
        </w:rPr>
        <w:t>Mark</w:t>
      </w:r>
      <w:r>
        <w:rPr>
          <w:rFonts w:ascii="Times New Roman" w:hAnsi="Times New Roman"/>
          <w:sz w:val="24"/>
          <w:szCs w:val="24"/>
        </w:rPr>
        <w:t xml:space="preserve"> 9:35). </w:t>
      </w:r>
    </w:p>
    <w:p w14:paraId="1758613A" w14:textId="77777777" w:rsidR="00256DED" w:rsidRDefault="00256DED" w:rsidP="00256DED">
      <w:pPr>
        <w:spacing w:after="0" w:line="240" w:lineRule="auto"/>
        <w:ind w:firstLine="720"/>
        <w:rPr>
          <w:rFonts w:ascii="Times New Roman" w:hAnsi="Times New Roman"/>
          <w:sz w:val="24"/>
          <w:szCs w:val="24"/>
        </w:rPr>
      </w:pPr>
      <w:r>
        <w:rPr>
          <w:rFonts w:ascii="Times New Roman" w:hAnsi="Times New Roman"/>
          <w:sz w:val="24"/>
          <w:szCs w:val="24"/>
        </w:rPr>
        <w:t xml:space="preserve">In the Bible, all creatures are valued for their own sake, not just for what they can do for humans. God created all living things and called them “good.” In the creation stories, </w:t>
      </w:r>
      <w:r>
        <w:rPr>
          <w:rFonts w:ascii="Times New Roman" w:hAnsi="Times New Roman"/>
          <w:i/>
          <w:sz w:val="24"/>
          <w:szCs w:val="24"/>
        </w:rPr>
        <w:t>all creatures</w:t>
      </w:r>
      <w:r>
        <w:rPr>
          <w:rFonts w:ascii="Times New Roman" w:hAnsi="Times New Roman"/>
          <w:sz w:val="24"/>
          <w:szCs w:val="24"/>
        </w:rPr>
        <w:t>, not only humans, are commanded to be fruitful and multiply and fill the earth (</w:t>
      </w:r>
      <w:r>
        <w:rPr>
          <w:rFonts w:ascii="Times New Roman" w:hAnsi="Times New Roman"/>
          <w:i/>
          <w:sz w:val="24"/>
          <w:szCs w:val="24"/>
        </w:rPr>
        <w:t>Genesis</w:t>
      </w:r>
      <w:r>
        <w:rPr>
          <w:rFonts w:ascii="Times New Roman" w:hAnsi="Times New Roman"/>
          <w:sz w:val="24"/>
          <w:szCs w:val="24"/>
        </w:rPr>
        <w:t xml:space="preserve"> 1:1-2:4). </w:t>
      </w:r>
      <w:proofErr w:type="gramStart"/>
      <w:r>
        <w:rPr>
          <w:rFonts w:ascii="Times New Roman" w:hAnsi="Times New Roman"/>
          <w:sz w:val="24"/>
          <w:szCs w:val="24"/>
        </w:rPr>
        <w:t>So</w:t>
      </w:r>
      <w:proofErr w:type="gramEnd"/>
      <w:r>
        <w:rPr>
          <w:rFonts w:ascii="Times New Roman" w:hAnsi="Times New Roman"/>
          <w:sz w:val="24"/>
          <w:szCs w:val="24"/>
        </w:rPr>
        <w:t xml:space="preserve"> we humans are to relate to the rest of creation in such a way that all creatures thrive together. The covenant given to Moses was primarily about God’s relationship with humans, but it also provided for animals to rest on the Sabbath day and for the land to lie fallow in the Sabbath year. Even more creation-encompassing was the covenant God made with Noah and with the birds of the air and the fish of the sea and the land animals to preserve Earth for all to thrive together (</w:t>
      </w:r>
      <w:r>
        <w:rPr>
          <w:rFonts w:ascii="Times New Roman" w:hAnsi="Times New Roman"/>
          <w:i/>
          <w:sz w:val="24"/>
          <w:szCs w:val="24"/>
        </w:rPr>
        <w:t>Genesis</w:t>
      </w:r>
      <w:r>
        <w:rPr>
          <w:rFonts w:ascii="Times New Roman" w:hAnsi="Times New Roman"/>
          <w:sz w:val="24"/>
          <w:szCs w:val="24"/>
        </w:rPr>
        <w:t xml:space="preserve"> 2:28; </w:t>
      </w:r>
      <w:r>
        <w:rPr>
          <w:rFonts w:ascii="Times New Roman" w:hAnsi="Times New Roman"/>
          <w:i/>
          <w:sz w:val="24"/>
          <w:szCs w:val="24"/>
        </w:rPr>
        <w:t>Hosea</w:t>
      </w:r>
      <w:r>
        <w:rPr>
          <w:rFonts w:ascii="Times New Roman" w:hAnsi="Times New Roman"/>
          <w:sz w:val="24"/>
          <w:szCs w:val="24"/>
        </w:rPr>
        <w:t xml:space="preserve"> 2:18). </w:t>
      </w:r>
      <w:r>
        <w:rPr>
          <w:rStyle w:val="FootnoteReference"/>
          <w:rFonts w:ascii="Times New Roman" w:hAnsi="Times New Roman"/>
          <w:sz w:val="24"/>
          <w:szCs w:val="24"/>
        </w:rPr>
        <w:footnoteReference w:id="22"/>
      </w:r>
      <w:r>
        <w:rPr>
          <w:rFonts w:ascii="Times New Roman" w:hAnsi="Times New Roman"/>
          <w:sz w:val="24"/>
          <w:szCs w:val="24"/>
        </w:rPr>
        <w:t xml:space="preserve"> </w:t>
      </w:r>
    </w:p>
    <w:p w14:paraId="3496BC72" w14:textId="77777777" w:rsidR="00256DED" w:rsidRDefault="00256DED" w:rsidP="00256DED">
      <w:pPr>
        <w:spacing w:after="0" w:line="240" w:lineRule="auto"/>
        <w:ind w:firstLine="720"/>
        <w:rPr>
          <w:rFonts w:ascii="Times New Roman" w:hAnsi="Times New Roman"/>
          <w:sz w:val="24"/>
          <w:szCs w:val="24"/>
        </w:rPr>
      </w:pPr>
      <w:r>
        <w:rPr>
          <w:rFonts w:ascii="Times New Roman" w:hAnsi="Times New Roman"/>
          <w:sz w:val="24"/>
          <w:szCs w:val="24"/>
        </w:rPr>
        <w:t xml:space="preserve">In the biblical view, all creation is sacramental. Earth is “filled with God’s glory.” God’s creation gives glory to animals, as </w:t>
      </w:r>
      <w:r>
        <w:rPr>
          <w:rFonts w:ascii="Times New Roman" w:hAnsi="Times New Roman"/>
          <w:i/>
          <w:sz w:val="24"/>
          <w:szCs w:val="24"/>
        </w:rPr>
        <w:t>Psalm</w:t>
      </w:r>
      <w:r>
        <w:rPr>
          <w:rFonts w:ascii="Times New Roman" w:hAnsi="Times New Roman"/>
          <w:sz w:val="24"/>
          <w:szCs w:val="24"/>
        </w:rPr>
        <w:t xml:space="preserve"> 104 tells it, because the grass is created for the cattle, the trees for the birds, the crags for the mountain goats—and God gives </w:t>
      </w:r>
      <w:proofErr w:type="gramStart"/>
      <w:r>
        <w:rPr>
          <w:rFonts w:ascii="Times New Roman" w:hAnsi="Times New Roman"/>
          <w:sz w:val="24"/>
          <w:szCs w:val="24"/>
        </w:rPr>
        <w:t>the all</w:t>
      </w:r>
      <w:proofErr w:type="gramEnd"/>
      <w:r>
        <w:rPr>
          <w:rFonts w:ascii="Times New Roman" w:hAnsi="Times New Roman"/>
          <w:sz w:val="24"/>
          <w:szCs w:val="24"/>
        </w:rPr>
        <w:t xml:space="preserve"> their food in due season. Furthermore, all creation is called to worship and praise God—just by being what it is and doing what it does: “Let the sea roar and all that fills it; Let the earth exalt and everything in it; then shall the trees of the forest sing for joy” (</w:t>
      </w:r>
      <w:r>
        <w:rPr>
          <w:rFonts w:ascii="Times New Roman" w:hAnsi="Times New Roman"/>
          <w:i/>
          <w:sz w:val="24"/>
          <w:szCs w:val="24"/>
        </w:rPr>
        <w:t>I Chronicles</w:t>
      </w:r>
      <w:r>
        <w:rPr>
          <w:rFonts w:ascii="Times New Roman" w:hAnsi="Times New Roman"/>
          <w:sz w:val="24"/>
          <w:szCs w:val="24"/>
        </w:rPr>
        <w:t xml:space="preserve"> 16:29-34). All of creation together—human and non-human creatures and the rest of the created order—is to “praise the name of the Lord” (</w:t>
      </w:r>
      <w:r>
        <w:rPr>
          <w:rFonts w:ascii="Times New Roman" w:hAnsi="Times New Roman"/>
          <w:i/>
          <w:sz w:val="24"/>
          <w:szCs w:val="24"/>
        </w:rPr>
        <w:t>Psalm</w:t>
      </w:r>
      <w:r>
        <w:rPr>
          <w:rFonts w:ascii="Times New Roman" w:hAnsi="Times New Roman"/>
          <w:sz w:val="24"/>
          <w:szCs w:val="24"/>
        </w:rPr>
        <w:t xml:space="preserve"> 148). What a difference it would make to Christian worship practices if worshippers saw Earth as our sanctuary and all creation as partners in adoration!</w:t>
      </w:r>
      <w:r>
        <w:rPr>
          <w:rStyle w:val="FootnoteReference"/>
          <w:rFonts w:ascii="Times New Roman" w:hAnsi="Times New Roman"/>
          <w:sz w:val="24"/>
          <w:szCs w:val="24"/>
        </w:rPr>
        <w:footnoteReference w:id="23"/>
      </w:r>
    </w:p>
    <w:p w14:paraId="15C83B1B" w14:textId="77777777" w:rsidR="00256DED" w:rsidRDefault="00256DED" w:rsidP="00256DED">
      <w:pPr>
        <w:spacing w:after="0" w:line="240" w:lineRule="auto"/>
        <w:ind w:firstLine="720"/>
        <w:rPr>
          <w:rFonts w:ascii="Times New Roman" w:hAnsi="Times New Roman"/>
          <w:sz w:val="24"/>
          <w:szCs w:val="24"/>
        </w:rPr>
      </w:pPr>
      <w:r>
        <w:rPr>
          <w:rFonts w:ascii="Times New Roman" w:hAnsi="Times New Roman"/>
          <w:sz w:val="24"/>
          <w:szCs w:val="24"/>
        </w:rPr>
        <w:t>In the Bible the degradation of creation is interrelated with human injustice. When there is injustice against fellow humans, the land withers, the grape vines dry up, and the granaries fail (</w:t>
      </w:r>
      <w:r>
        <w:rPr>
          <w:rFonts w:ascii="Times New Roman" w:hAnsi="Times New Roman"/>
          <w:i/>
          <w:sz w:val="24"/>
          <w:szCs w:val="24"/>
        </w:rPr>
        <w:t>Joel</w:t>
      </w:r>
      <w:r>
        <w:rPr>
          <w:rFonts w:ascii="Times New Roman" w:hAnsi="Times New Roman"/>
          <w:sz w:val="24"/>
          <w:szCs w:val="24"/>
        </w:rPr>
        <w:t xml:space="preserve"> 1:1-20). In turn, salvation involves the restoration of creation. When Jesus announces that “The Kingdom of God has arrived” (</w:t>
      </w:r>
      <w:r>
        <w:rPr>
          <w:rFonts w:ascii="Times New Roman" w:hAnsi="Times New Roman"/>
          <w:i/>
          <w:sz w:val="24"/>
          <w:szCs w:val="24"/>
        </w:rPr>
        <w:t>Mark</w:t>
      </w:r>
      <w:r>
        <w:rPr>
          <w:rFonts w:ascii="Times New Roman" w:hAnsi="Times New Roman"/>
          <w:sz w:val="24"/>
          <w:szCs w:val="24"/>
        </w:rPr>
        <w:t xml:space="preserve"> 1:15), he is announcing the restoration of creation to liberation and wholeness. Jesus ministered to the most vulnerable of the earth, which must now for us include also endangered creation. According to Paul, through Jesus “God was pleased to reconcile all things, whether on earth or in heaven by making peace through the blood of his cross” (</w:t>
      </w:r>
      <w:r>
        <w:rPr>
          <w:rFonts w:ascii="Times New Roman" w:hAnsi="Times New Roman"/>
          <w:i/>
          <w:sz w:val="24"/>
          <w:szCs w:val="24"/>
        </w:rPr>
        <w:t>Colossians</w:t>
      </w:r>
      <w:r>
        <w:rPr>
          <w:rFonts w:ascii="Times New Roman" w:hAnsi="Times New Roman"/>
          <w:sz w:val="24"/>
          <w:szCs w:val="24"/>
        </w:rPr>
        <w:t xml:space="preserve"> 1:20).</w:t>
      </w:r>
    </w:p>
    <w:p w14:paraId="3D903E8B" w14:textId="77777777" w:rsidR="00256DED" w:rsidRDefault="00256DED" w:rsidP="00256DED">
      <w:pPr>
        <w:spacing w:after="0" w:line="240" w:lineRule="auto"/>
        <w:ind w:firstLine="720"/>
        <w:rPr>
          <w:rFonts w:ascii="Times New Roman" w:hAnsi="Times New Roman"/>
          <w:sz w:val="24"/>
          <w:szCs w:val="24"/>
        </w:rPr>
      </w:pPr>
      <w:r>
        <w:rPr>
          <w:rFonts w:ascii="Times New Roman" w:hAnsi="Times New Roman"/>
          <w:sz w:val="24"/>
          <w:szCs w:val="24"/>
        </w:rPr>
        <w:t>Like the Old Testament, the New Testament does not envision personal salvation apart from community. Nor does it envision human salvation apart from all creation. Paul hears all creation groaning in labor pains for the “revealing of the children of God,” who will manifest peace and justice for all creation (</w:t>
      </w:r>
      <w:r>
        <w:rPr>
          <w:rFonts w:ascii="Times New Roman" w:hAnsi="Times New Roman"/>
          <w:i/>
          <w:sz w:val="24"/>
          <w:szCs w:val="24"/>
        </w:rPr>
        <w:t>Romans</w:t>
      </w:r>
      <w:r>
        <w:rPr>
          <w:rFonts w:ascii="Times New Roman" w:hAnsi="Times New Roman"/>
          <w:sz w:val="24"/>
          <w:szCs w:val="24"/>
        </w:rPr>
        <w:t xml:space="preserve"> 8:18-25). And the </w:t>
      </w:r>
      <w:r>
        <w:rPr>
          <w:rFonts w:ascii="Times New Roman" w:hAnsi="Times New Roman"/>
          <w:i/>
          <w:sz w:val="24"/>
          <w:szCs w:val="24"/>
        </w:rPr>
        <w:t>Book of Revelation</w:t>
      </w:r>
      <w:r>
        <w:rPr>
          <w:rFonts w:ascii="Times New Roman" w:hAnsi="Times New Roman"/>
          <w:sz w:val="24"/>
          <w:szCs w:val="24"/>
        </w:rPr>
        <w:t xml:space="preserve"> has this astounding vision in which the writer hears the entire creation—everything in heaven, on Earth, under the Earth, and in the sea—praising God and saying, “Blessing and honor and glory and might be to our God who sits upon the throne and to the lamb forever and ever” (</w:t>
      </w:r>
      <w:r>
        <w:rPr>
          <w:rFonts w:ascii="Times New Roman" w:hAnsi="Times New Roman"/>
          <w:i/>
          <w:sz w:val="24"/>
          <w:szCs w:val="24"/>
        </w:rPr>
        <w:t>Revelation</w:t>
      </w:r>
      <w:r>
        <w:rPr>
          <w:rFonts w:ascii="Times New Roman" w:hAnsi="Times New Roman"/>
          <w:sz w:val="24"/>
          <w:szCs w:val="24"/>
        </w:rPr>
        <w:t xml:space="preserve"> 5:13). </w:t>
      </w:r>
    </w:p>
    <w:p w14:paraId="61BC3C20" w14:textId="77777777" w:rsidR="00256DED" w:rsidRDefault="00256DED" w:rsidP="00256DED">
      <w:pPr>
        <w:spacing w:after="0" w:line="240" w:lineRule="auto"/>
        <w:ind w:firstLine="720"/>
        <w:rPr>
          <w:rFonts w:ascii="Times New Roman" w:hAnsi="Times New Roman"/>
          <w:sz w:val="24"/>
          <w:szCs w:val="24"/>
        </w:rPr>
      </w:pPr>
      <w:r>
        <w:rPr>
          <w:rFonts w:ascii="Times New Roman" w:hAnsi="Times New Roman"/>
          <w:sz w:val="24"/>
          <w:szCs w:val="24"/>
        </w:rPr>
        <w:t>The final vision of the New Jerusalem is that of a “renewed heaven and a renewed earth” (</w:t>
      </w:r>
      <w:r>
        <w:rPr>
          <w:rFonts w:ascii="Times New Roman" w:hAnsi="Times New Roman"/>
          <w:i/>
          <w:sz w:val="24"/>
          <w:szCs w:val="24"/>
        </w:rPr>
        <w:t>Revelation</w:t>
      </w:r>
      <w:r>
        <w:rPr>
          <w:rFonts w:ascii="Times New Roman" w:hAnsi="Times New Roman"/>
          <w:sz w:val="24"/>
          <w:szCs w:val="24"/>
        </w:rPr>
        <w:t xml:space="preserve"> 21:1-27). And God comes to dwell among people. In that vision, the river of the water of life flows down the middle of the city streets; and it is available free of charge, so that the poor will never go thirsty. And on either side of the river is the tree of life yielding </w:t>
      </w:r>
      <w:proofErr w:type="gramStart"/>
      <w:r>
        <w:rPr>
          <w:rFonts w:ascii="Times New Roman" w:hAnsi="Times New Roman"/>
          <w:sz w:val="24"/>
          <w:szCs w:val="24"/>
        </w:rPr>
        <w:t>fruit</w:t>
      </w:r>
      <w:proofErr w:type="gramEnd"/>
      <w:r>
        <w:rPr>
          <w:rFonts w:ascii="Times New Roman" w:hAnsi="Times New Roman"/>
          <w:sz w:val="24"/>
          <w:szCs w:val="24"/>
        </w:rPr>
        <w:t xml:space="preserve"> twelve months of the year, so that no one will go hungry. This is one glorious vision of God and humans and the rest of nature—creator and all creation—living in harmony together. </w:t>
      </w:r>
      <w:r>
        <w:rPr>
          <w:rStyle w:val="FootnoteReference"/>
          <w:rFonts w:ascii="Times New Roman" w:hAnsi="Times New Roman"/>
          <w:sz w:val="24"/>
          <w:szCs w:val="24"/>
        </w:rPr>
        <w:footnoteReference w:id="24"/>
      </w:r>
    </w:p>
    <w:p w14:paraId="0D5B8B78" w14:textId="77777777" w:rsidR="00256DED" w:rsidRDefault="00256DED" w:rsidP="00256DED">
      <w:pPr>
        <w:spacing w:after="0" w:line="240" w:lineRule="auto"/>
        <w:ind w:firstLine="720"/>
        <w:rPr>
          <w:rFonts w:ascii="Times New Roman" w:hAnsi="Times New Roman"/>
          <w:sz w:val="24"/>
          <w:szCs w:val="24"/>
        </w:rPr>
      </w:pPr>
      <w:r>
        <w:rPr>
          <w:rFonts w:ascii="Times New Roman" w:hAnsi="Times New Roman"/>
          <w:sz w:val="24"/>
          <w:szCs w:val="24"/>
        </w:rPr>
        <w:t xml:space="preserve">This third principle is important because Christians must learn to read scripture in creation-centered ways. When we read it through the lens of creation, we discover that humans and the rest of nature are one. We discover that loving and tending creation is fundamental to what it means to be human. It is our mission as Christians to create a sustainable future in which all Earth-community survives and thrives. The Bible is about God’s love for creation and God’s mandate for humans to be Earth-keepers with God. Scripture teaches us that creation-care is </w:t>
      </w:r>
      <w:r>
        <w:rPr>
          <w:rFonts w:ascii="Times New Roman" w:hAnsi="Times New Roman"/>
          <w:i/>
          <w:sz w:val="24"/>
          <w:szCs w:val="24"/>
        </w:rPr>
        <w:t>not</w:t>
      </w:r>
      <w:r>
        <w:rPr>
          <w:rFonts w:ascii="Times New Roman" w:hAnsi="Times New Roman"/>
          <w:sz w:val="24"/>
          <w:szCs w:val="24"/>
        </w:rPr>
        <w:t xml:space="preserve"> one more social issue among others. Rather, care for creation is foundational to our vocation as human beings. It is as basic as the great commandment: love God, love your neighbor, and love creation.</w:t>
      </w:r>
    </w:p>
    <w:p w14:paraId="0C022708" w14:textId="77777777" w:rsidR="00256DED" w:rsidRDefault="00256DED" w:rsidP="00256DED">
      <w:pPr>
        <w:spacing w:after="0" w:line="240" w:lineRule="auto"/>
        <w:rPr>
          <w:rFonts w:ascii="Times New Roman" w:hAnsi="Times New Roman"/>
          <w:b/>
          <w:sz w:val="24"/>
          <w:szCs w:val="24"/>
        </w:rPr>
      </w:pPr>
      <w:r>
        <w:rPr>
          <w:rFonts w:ascii="Times New Roman" w:hAnsi="Times New Roman"/>
          <w:b/>
          <w:sz w:val="24"/>
          <w:szCs w:val="24"/>
        </w:rPr>
        <w:t xml:space="preserve">4) The fourth principle is this: Our mission to all creation leads us to see theology in new ways, because </w:t>
      </w:r>
      <w:r>
        <w:rPr>
          <w:rFonts w:ascii="Times New Roman" w:hAnsi="Times New Roman"/>
          <w:b/>
          <w:i/>
          <w:sz w:val="24"/>
          <w:szCs w:val="24"/>
        </w:rPr>
        <w:t>how we think</w:t>
      </w:r>
      <w:r>
        <w:rPr>
          <w:rFonts w:ascii="Times New Roman" w:hAnsi="Times New Roman"/>
          <w:b/>
          <w:sz w:val="24"/>
          <w:szCs w:val="24"/>
        </w:rPr>
        <w:t xml:space="preserve"> shapes </w:t>
      </w:r>
      <w:r>
        <w:rPr>
          <w:rFonts w:ascii="Times New Roman" w:hAnsi="Times New Roman"/>
          <w:b/>
          <w:i/>
          <w:sz w:val="24"/>
          <w:szCs w:val="24"/>
        </w:rPr>
        <w:t>how we act</w:t>
      </w:r>
      <w:r>
        <w:rPr>
          <w:rFonts w:ascii="Times New Roman" w:hAnsi="Times New Roman"/>
          <w:b/>
          <w:sz w:val="24"/>
          <w:szCs w:val="24"/>
        </w:rPr>
        <w:t xml:space="preserve">. </w:t>
      </w:r>
      <w:r>
        <w:rPr>
          <w:rFonts w:ascii="Times New Roman" w:hAnsi="Times New Roman"/>
          <w:sz w:val="24"/>
          <w:szCs w:val="24"/>
        </w:rPr>
        <w:t xml:space="preserve">Christian theological ideas are often not </w:t>
      </w:r>
      <w:proofErr w:type="gramStart"/>
      <w:r>
        <w:rPr>
          <w:rFonts w:ascii="Times New Roman" w:hAnsi="Times New Roman"/>
          <w:sz w:val="24"/>
          <w:szCs w:val="24"/>
        </w:rPr>
        <w:t>earth-friendly</w:t>
      </w:r>
      <w:proofErr w:type="gramEnd"/>
      <w:r>
        <w:rPr>
          <w:rFonts w:ascii="Times New Roman" w:hAnsi="Times New Roman"/>
          <w:sz w:val="24"/>
          <w:szCs w:val="24"/>
        </w:rPr>
        <w:t xml:space="preserve">. They are anthropocentric, dualistic, and individualistic. They do not respect the alterity and integrity of nature, nor do they affirm that God is </w:t>
      </w:r>
      <w:proofErr w:type="gramStart"/>
      <w:r>
        <w:rPr>
          <w:rFonts w:ascii="Times New Roman" w:hAnsi="Times New Roman"/>
          <w:sz w:val="24"/>
          <w:szCs w:val="24"/>
        </w:rPr>
        <w:t>really immanent</w:t>
      </w:r>
      <w:proofErr w:type="gramEnd"/>
      <w:r>
        <w:rPr>
          <w:rFonts w:ascii="Times New Roman" w:hAnsi="Times New Roman"/>
          <w:sz w:val="24"/>
          <w:szCs w:val="24"/>
        </w:rPr>
        <w:t xml:space="preserve"> in creation as well as transcendent. A test of theology in this century might be whether theological ideas promote the sustaining of all Earth community. </w:t>
      </w:r>
    </w:p>
    <w:p w14:paraId="49A0065E" w14:textId="77777777" w:rsidR="00256DED" w:rsidRDefault="00256DED" w:rsidP="00256DED">
      <w:pPr>
        <w:spacing w:after="0" w:line="240" w:lineRule="auto"/>
        <w:ind w:firstLine="720"/>
        <w:rPr>
          <w:rFonts w:ascii="Times New Roman" w:hAnsi="Times New Roman"/>
          <w:sz w:val="24"/>
          <w:szCs w:val="24"/>
        </w:rPr>
      </w:pPr>
      <w:r>
        <w:rPr>
          <w:rFonts w:ascii="Times New Roman" w:hAnsi="Times New Roman"/>
          <w:sz w:val="24"/>
          <w:szCs w:val="24"/>
        </w:rPr>
        <w:t xml:space="preserve"> There are many insights from theology that can lead to thinking in Earth-friendly ways.</w:t>
      </w:r>
      <w:r>
        <w:rPr>
          <w:rStyle w:val="FootnoteReference"/>
          <w:rFonts w:ascii="Times New Roman" w:hAnsi="Times New Roman"/>
          <w:sz w:val="24"/>
          <w:szCs w:val="24"/>
        </w:rPr>
        <w:footnoteReference w:id="25"/>
      </w:r>
      <w:r>
        <w:rPr>
          <w:rFonts w:ascii="Times New Roman" w:hAnsi="Times New Roman"/>
          <w:sz w:val="24"/>
          <w:szCs w:val="24"/>
        </w:rPr>
        <w:t xml:space="preserve"> First is to strengthen our grounding in the first article of the creed, affirming our belief in God as creator. God did not create the world and then separate from it. Nor was Earth formed as we know it never to change. Rather, God is involved in the process of continuous creation.</w:t>
      </w:r>
      <w:r>
        <w:rPr>
          <w:rStyle w:val="FootnoteReference"/>
          <w:rFonts w:ascii="Times New Roman" w:hAnsi="Times New Roman"/>
          <w:sz w:val="24"/>
          <w:szCs w:val="24"/>
        </w:rPr>
        <w:footnoteReference w:id="26"/>
      </w:r>
      <w:r>
        <w:rPr>
          <w:rFonts w:ascii="Times New Roman" w:hAnsi="Times New Roman"/>
          <w:sz w:val="24"/>
          <w:szCs w:val="24"/>
        </w:rPr>
        <w:t xml:space="preserve"> It has taken five billion years for the cosmos to bring forth life on Earth as it is at present. And the Earth continues to change. God is in and with creation influencing and shaping but not controlling. God is not above Earth manipulating events and outcomes. Rather, as Paul says, “in everything God works for good” (</w:t>
      </w:r>
      <w:r>
        <w:rPr>
          <w:rFonts w:ascii="Times New Roman" w:hAnsi="Times New Roman"/>
          <w:i/>
          <w:sz w:val="24"/>
          <w:szCs w:val="24"/>
        </w:rPr>
        <w:t>Romans</w:t>
      </w:r>
      <w:r>
        <w:rPr>
          <w:rFonts w:ascii="Times New Roman" w:hAnsi="Times New Roman"/>
          <w:sz w:val="24"/>
          <w:szCs w:val="24"/>
        </w:rPr>
        <w:t xml:space="preserve"> 8:28). Because of this, life is to be considered sacred. A theology of reverence for all of life will serve Christians well. If we humans do not have reverence for creation, we will not care for it.</w:t>
      </w:r>
    </w:p>
    <w:p w14:paraId="1B212149" w14:textId="77777777" w:rsidR="00256DED" w:rsidRDefault="00256DED" w:rsidP="00256DED">
      <w:pPr>
        <w:spacing w:after="0" w:line="240" w:lineRule="auto"/>
        <w:ind w:firstLine="720"/>
        <w:rPr>
          <w:rFonts w:ascii="Times New Roman" w:hAnsi="Times New Roman"/>
          <w:sz w:val="24"/>
          <w:szCs w:val="24"/>
        </w:rPr>
      </w:pPr>
      <w:r>
        <w:rPr>
          <w:rFonts w:ascii="Times New Roman" w:hAnsi="Times New Roman"/>
          <w:sz w:val="24"/>
          <w:szCs w:val="24"/>
        </w:rPr>
        <w:t>Reverence in religions of indigenous people can be a model for a rebirth of Christian theology. As we have said, the Bible itself was written by indigenous people living close to the land. Also, Native Americans have much to teach about reverence for Mother Earth.</w:t>
      </w:r>
      <w:r>
        <w:rPr>
          <w:rStyle w:val="FootnoteReference"/>
          <w:rFonts w:ascii="Times New Roman" w:hAnsi="Times New Roman"/>
          <w:sz w:val="24"/>
          <w:szCs w:val="24"/>
        </w:rPr>
        <w:footnoteReference w:id="27"/>
      </w:r>
      <w:r>
        <w:rPr>
          <w:rFonts w:ascii="Times New Roman" w:hAnsi="Times New Roman"/>
          <w:sz w:val="24"/>
          <w:szCs w:val="24"/>
        </w:rPr>
        <w:t xml:space="preserve"> Among the communities in the global south where many cultures still operate with pre-industrial perspectives, indigenous worldviews still sacralize space and the world of nature—land, forests, and bodies of water under the guardianship of the Earth deity. In </w:t>
      </w:r>
      <w:smartTag w:uri="urn:schemas-microsoft-com:office:smarttags" w:element="place">
        <w:r>
          <w:rPr>
            <w:rFonts w:ascii="Times New Roman" w:hAnsi="Times New Roman"/>
            <w:sz w:val="24"/>
            <w:szCs w:val="24"/>
          </w:rPr>
          <w:t>Africa</w:t>
        </w:r>
      </w:smartTag>
      <w:r>
        <w:rPr>
          <w:rFonts w:ascii="Times New Roman" w:hAnsi="Times New Roman"/>
          <w:sz w:val="24"/>
          <w:szCs w:val="24"/>
        </w:rPr>
        <w:t>, the Earth deity is so sacred that she is regarded as the guardian of morality. Earth and the ancestors together unite in creating a theory of obligation in communities where there is no secular theory of obligation.</w:t>
      </w:r>
      <w:r>
        <w:rPr>
          <w:rStyle w:val="FootnoteReference"/>
          <w:rFonts w:ascii="Times New Roman" w:hAnsi="Times New Roman"/>
          <w:sz w:val="24"/>
          <w:szCs w:val="24"/>
        </w:rPr>
        <w:footnoteReference w:id="28"/>
      </w:r>
      <w:r>
        <w:rPr>
          <w:rFonts w:ascii="Times New Roman" w:hAnsi="Times New Roman"/>
          <w:sz w:val="24"/>
          <w:szCs w:val="24"/>
        </w:rPr>
        <w:t xml:space="preserve"> For example, indigenous communities often practice rotational farming systems that allow parts of the community’s land to renew itself. Christian theology can learn from such reverence.</w:t>
      </w:r>
    </w:p>
    <w:p w14:paraId="6106BEE4" w14:textId="77777777" w:rsidR="00256DED" w:rsidRDefault="00256DED" w:rsidP="00256DED">
      <w:pPr>
        <w:spacing w:after="0" w:line="240" w:lineRule="auto"/>
        <w:ind w:firstLine="720"/>
        <w:rPr>
          <w:rFonts w:ascii="Times New Roman" w:hAnsi="Times New Roman"/>
          <w:sz w:val="24"/>
          <w:szCs w:val="24"/>
        </w:rPr>
      </w:pPr>
      <w:r>
        <w:rPr>
          <w:rFonts w:ascii="Times New Roman" w:hAnsi="Times New Roman"/>
          <w:sz w:val="24"/>
          <w:szCs w:val="24"/>
        </w:rPr>
        <w:t xml:space="preserve">A renewed Christian theology will consider the whole of creation as the realm of God’s saving activity. God creates Earth, and God loves creation. As developed mammals, as higher primates and more, humans are embedded in creation. Along with God, humans are also now engaged in the process of the ongoing evolution of Earth, including the changes happening due to global warming and other degradations of Earth’s ecosystems. Consequently, sin includes our injustices toward the rest of nature as well as toward other human beings—exploitation of life, lack of limits on our behavior, pursuit of a consumer lifestyle without regard to consequences. The spectrum of sins now includes not only personal and social sins but also ecological sins against God’s creation. The degraded creation cries out for liberation and restoration from such human exploitation. Therefore, as humans, we are called as partners to work with God to redeem and restore Earth for the sustainability of all life. </w:t>
      </w:r>
    </w:p>
    <w:p w14:paraId="5AD614B5" w14:textId="77777777" w:rsidR="00256DED" w:rsidRDefault="00256DED" w:rsidP="00256DED">
      <w:pPr>
        <w:spacing w:after="0" w:line="240" w:lineRule="auto"/>
        <w:ind w:firstLine="720"/>
        <w:rPr>
          <w:rFonts w:ascii="Times New Roman" w:hAnsi="Times New Roman"/>
          <w:sz w:val="24"/>
          <w:szCs w:val="24"/>
        </w:rPr>
      </w:pPr>
      <w:r>
        <w:rPr>
          <w:rFonts w:ascii="Times New Roman" w:hAnsi="Times New Roman"/>
          <w:sz w:val="24"/>
          <w:szCs w:val="24"/>
        </w:rPr>
        <w:t>Second is to rethink the second article of the creed—our understanding of the work of Jesus Christ—</w:t>
      </w:r>
      <w:proofErr w:type="gramStart"/>
      <w:r>
        <w:rPr>
          <w:rFonts w:ascii="Times New Roman" w:hAnsi="Times New Roman"/>
          <w:sz w:val="24"/>
          <w:szCs w:val="24"/>
        </w:rPr>
        <w:t>so as to</w:t>
      </w:r>
      <w:proofErr w:type="gramEnd"/>
      <w:r>
        <w:rPr>
          <w:rFonts w:ascii="Times New Roman" w:hAnsi="Times New Roman"/>
          <w:sz w:val="24"/>
          <w:szCs w:val="24"/>
        </w:rPr>
        <w:t xml:space="preserve"> see redemption as a renewal of creation. God’s creation was an act of love. The “new creation” through Jesus is also an act of love. As such, redemption is not an escape from matter or physical creation but the restoration of it. Jesus belonged to this Earth; and the New Testament affirms this humanity of Jesus. As Paul affirms, the </w:t>
      </w:r>
      <w:proofErr w:type="gramStart"/>
      <w:r>
        <w:rPr>
          <w:rFonts w:ascii="Times New Roman" w:hAnsi="Times New Roman"/>
          <w:sz w:val="24"/>
          <w:szCs w:val="24"/>
        </w:rPr>
        <w:t>Son</w:t>
      </w:r>
      <w:proofErr w:type="gramEnd"/>
      <w:r>
        <w:rPr>
          <w:rFonts w:ascii="Times New Roman" w:hAnsi="Times New Roman"/>
          <w:sz w:val="24"/>
          <w:szCs w:val="24"/>
        </w:rPr>
        <w:t xml:space="preserve"> was “born of a woman, born under the Law” (</w:t>
      </w:r>
      <w:r>
        <w:rPr>
          <w:rFonts w:ascii="Times New Roman" w:hAnsi="Times New Roman"/>
          <w:i/>
          <w:sz w:val="24"/>
          <w:szCs w:val="24"/>
        </w:rPr>
        <w:t>Galatians</w:t>
      </w:r>
      <w:r>
        <w:rPr>
          <w:rFonts w:ascii="Times New Roman" w:hAnsi="Times New Roman"/>
          <w:sz w:val="24"/>
          <w:szCs w:val="24"/>
        </w:rPr>
        <w:t xml:space="preserve"> 4:4). And I John states it as a test of belief that “Jesus Christ has come in the flesh” (</w:t>
      </w:r>
      <w:r>
        <w:rPr>
          <w:rFonts w:ascii="Times New Roman" w:hAnsi="Times New Roman"/>
          <w:i/>
          <w:sz w:val="24"/>
          <w:szCs w:val="24"/>
        </w:rPr>
        <w:t>First John</w:t>
      </w:r>
      <w:r>
        <w:rPr>
          <w:rFonts w:ascii="Times New Roman" w:hAnsi="Times New Roman"/>
          <w:sz w:val="24"/>
          <w:szCs w:val="24"/>
        </w:rPr>
        <w:t xml:space="preserve"> 4:2). In modern terms, the theological confession of the humanity of Jesus affirms that Jesus was in the gene pool, that Jesus too was a mammal—in solidarity not only with all humanity but also in solidarity with all creation. </w:t>
      </w:r>
    </w:p>
    <w:p w14:paraId="61E54276" w14:textId="77777777" w:rsidR="00256DED" w:rsidRDefault="00256DED" w:rsidP="00256DED">
      <w:pPr>
        <w:spacing w:after="0" w:line="240" w:lineRule="auto"/>
        <w:ind w:firstLine="720"/>
        <w:rPr>
          <w:rFonts w:ascii="Times New Roman" w:hAnsi="Times New Roman"/>
          <w:sz w:val="24"/>
          <w:szCs w:val="24"/>
        </w:rPr>
      </w:pPr>
      <w:r>
        <w:rPr>
          <w:rFonts w:ascii="Times New Roman" w:hAnsi="Times New Roman"/>
          <w:sz w:val="24"/>
          <w:szCs w:val="24"/>
        </w:rPr>
        <w:t xml:space="preserve">Jesus was God incarnate in life—embodied word. </w:t>
      </w:r>
      <w:proofErr w:type="gramStart"/>
      <w:r>
        <w:rPr>
          <w:rFonts w:ascii="Times New Roman" w:hAnsi="Times New Roman"/>
          <w:sz w:val="24"/>
          <w:szCs w:val="24"/>
        </w:rPr>
        <w:t>But,</w:t>
      </w:r>
      <w:proofErr w:type="gramEnd"/>
      <w:r>
        <w:rPr>
          <w:rFonts w:ascii="Times New Roman" w:hAnsi="Times New Roman"/>
          <w:sz w:val="24"/>
          <w:szCs w:val="24"/>
        </w:rPr>
        <w:t xml:space="preserve"> theologically, Christians do not need to portray Jesus as the great exception, as if God is not present anywhere else in creation. Rather, Jesus can be seen as the great exemplar; as the definitive expression of God’s incarnation, God is in all of life—and Jesus is what God looks like wherever God may be found. The movement of God is not to draw humans away from Earth but for Jesus to return and for God to be present on Earth. And the risen Jesus needs no longer to be seen as a reality dealing only with spiritual matters of the fate of individuals. Rather, the risen Jesus is a cosmic Christ, redeeming all of life, a Christ large enough to address the size of whatever problems Earth community faces.</w:t>
      </w:r>
      <w:r>
        <w:rPr>
          <w:rStyle w:val="FootnoteReference"/>
          <w:rFonts w:ascii="Times New Roman" w:hAnsi="Times New Roman"/>
          <w:sz w:val="24"/>
          <w:szCs w:val="24"/>
        </w:rPr>
        <w:footnoteReference w:id="29"/>
      </w:r>
    </w:p>
    <w:p w14:paraId="3333997C" w14:textId="77777777" w:rsidR="00256DED" w:rsidRDefault="00256DED" w:rsidP="00256DED">
      <w:pPr>
        <w:spacing w:after="0" w:line="240" w:lineRule="auto"/>
        <w:ind w:firstLine="720"/>
        <w:rPr>
          <w:rFonts w:ascii="Times New Roman" w:hAnsi="Times New Roman"/>
          <w:sz w:val="24"/>
          <w:szCs w:val="24"/>
        </w:rPr>
      </w:pPr>
      <w:r>
        <w:rPr>
          <w:rFonts w:ascii="Times New Roman" w:hAnsi="Times New Roman"/>
          <w:sz w:val="24"/>
          <w:szCs w:val="24"/>
        </w:rPr>
        <w:t>Third, we Christians need to rethink the concept of the Holy Spirit.</w:t>
      </w:r>
      <w:r>
        <w:rPr>
          <w:rStyle w:val="FootnoteReference"/>
          <w:rFonts w:ascii="Times New Roman" w:hAnsi="Times New Roman"/>
          <w:sz w:val="24"/>
          <w:szCs w:val="24"/>
        </w:rPr>
        <w:footnoteReference w:id="30"/>
      </w:r>
      <w:r>
        <w:rPr>
          <w:rFonts w:ascii="Times New Roman" w:hAnsi="Times New Roman"/>
          <w:sz w:val="24"/>
          <w:szCs w:val="24"/>
        </w:rPr>
        <w:t xml:space="preserve"> Theologically, the Holy Spirit is the re-newer and sustainer of life. How much more ecological can this be—the Holy Spirit bringing about a renewed and sustained Earth? In the New Testament, the Spirit is given to the whole community; individuals experience the Spirit by virtue of being part of the community; and all have gifts that contribute to the well-being of the whole (I Corinthians). This is </w:t>
      </w:r>
      <w:proofErr w:type="gramStart"/>
      <w:r>
        <w:rPr>
          <w:rFonts w:ascii="Times New Roman" w:hAnsi="Times New Roman"/>
          <w:sz w:val="24"/>
          <w:szCs w:val="24"/>
        </w:rPr>
        <w:t>similar to</w:t>
      </w:r>
      <w:proofErr w:type="gramEnd"/>
      <w:r>
        <w:rPr>
          <w:rFonts w:ascii="Times New Roman" w:hAnsi="Times New Roman"/>
          <w:sz w:val="24"/>
          <w:szCs w:val="24"/>
        </w:rPr>
        <w:t xml:space="preserve"> the way a sustainable ecosystem works. Just so, the Holy Spirit works creatively in creation to guide humans to see our place in Earth-community so that we </w:t>
      </w:r>
      <w:proofErr w:type="gramStart"/>
      <w:r>
        <w:rPr>
          <w:rFonts w:ascii="Times New Roman" w:hAnsi="Times New Roman"/>
          <w:sz w:val="24"/>
          <w:szCs w:val="24"/>
        </w:rPr>
        <w:t>cooperate together</w:t>
      </w:r>
      <w:proofErr w:type="gramEnd"/>
      <w:r>
        <w:rPr>
          <w:rFonts w:ascii="Times New Roman" w:hAnsi="Times New Roman"/>
          <w:sz w:val="24"/>
          <w:szCs w:val="24"/>
        </w:rPr>
        <w:t xml:space="preserve"> with the rest of creation to be sustainable </w:t>
      </w:r>
      <w:r>
        <w:rPr>
          <w:rFonts w:ascii="Times New Roman" w:hAnsi="Times New Roman"/>
          <w:i/>
          <w:sz w:val="24"/>
          <w:szCs w:val="24"/>
        </w:rPr>
        <w:t>as</w:t>
      </w:r>
      <w:r>
        <w:rPr>
          <w:rFonts w:ascii="Times New Roman" w:hAnsi="Times New Roman"/>
          <w:sz w:val="24"/>
          <w:szCs w:val="24"/>
        </w:rPr>
        <w:t xml:space="preserve"> creation. In this way, it is the “communion of the Holy Spirit” that secures the relationship with all creation as a communion of life. </w:t>
      </w:r>
    </w:p>
    <w:p w14:paraId="5D94041C" w14:textId="77777777" w:rsidR="00256DED" w:rsidRDefault="00256DED" w:rsidP="00256DED">
      <w:pPr>
        <w:spacing w:after="0" w:line="240" w:lineRule="auto"/>
        <w:ind w:firstLine="720"/>
        <w:rPr>
          <w:rFonts w:ascii="Times New Roman" w:hAnsi="Times New Roman"/>
          <w:sz w:val="24"/>
          <w:szCs w:val="24"/>
        </w:rPr>
      </w:pPr>
      <w:r>
        <w:rPr>
          <w:rFonts w:ascii="Times New Roman" w:hAnsi="Times New Roman"/>
          <w:sz w:val="24"/>
          <w:szCs w:val="24"/>
        </w:rPr>
        <w:t>This fourth principle for mission is important because both consciously and unconsciously human attitudes and actions toward nature are formed by religious worldview and ethics.</w:t>
      </w:r>
      <w:r>
        <w:rPr>
          <w:rStyle w:val="FootnoteReference"/>
          <w:rFonts w:ascii="Times New Roman" w:hAnsi="Times New Roman"/>
          <w:sz w:val="24"/>
          <w:szCs w:val="24"/>
        </w:rPr>
        <w:footnoteReference w:id="31"/>
      </w:r>
      <w:r>
        <w:rPr>
          <w:rFonts w:ascii="Times New Roman" w:hAnsi="Times New Roman"/>
          <w:sz w:val="24"/>
          <w:szCs w:val="24"/>
        </w:rPr>
        <w:t xml:space="preserve"> We Christians need to become aware of how we think, </w:t>
      </w:r>
      <w:proofErr w:type="gramStart"/>
      <w:r>
        <w:rPr>
          <w:rFonts w:ascii="Times New Roman" w:hAnsi="Times New Roman"/>
          <w:sz w:val="24"/>
          <w:szCs w:val="24"/>
        </w:rPr>
        <w:t>so as to</w:t>
      </w:r>
      <w:proofErr w:type="gramEnd"/>
      <w:r>
        <w:rPr>
          <w:rFonts w:ascii="Times New Roman" w:hAnsi="Times New Roman"/>
          <w:sz w:val="24"/>
          <w:szCs w:val="24"/>
        </w:rPr>
        <w:t xml:space="preserve"> see the consequences of our thoughts and assumptions. We need to change our thinking about God and ourselves and Earth </w:t>
      </w:r>
      <w:proofErr w:type="gramStart"/>
      <w:r>
        <w:rPr>
          <w:rFonts w:ascii="Times New Roman" w:hAnsi="Times New Roman"/>
          <w:sz w:val="24"/>
          <w:szCs w:val="24"/>
        </w:rPr>
        <w:t>so as to</w:t>
      </w:r>
      <w:proofErr w:type="gramEnd"/>
      <w:r>
        <w:rPr>
          <w:rFonts w:ascii="Times New Roman" w:hAnsi="Times New Roman"/>
          <w:sz w:val="24"/>
          <w:szCs w:val="24"/>
        </w:rPr>
        <w:t xml:space="preserve"> provide a solid foundation for Earth-care action. </w:t>
      </w:r>
    </w:p>
    <w:p w14:paraId="126E8CC0" w14:textId="77777777" w:rsidR="00256DED" w:rsidRDefault="00256DED" w:rsidP="00256DED">
      <w:pPr>
        <w:spacing w:after="0" w:line="240" w:lineRule="auto"/>
        <w:rPr>
          <w:rFonts w:ascii="Times New Roman" w:hAnsi="Times New Roman"/>
          <w:b/>
          <w:sz w:val="24"/>
          <w:szCs w:val="24"/>
        </w:rPr>
      </w:pPr>
      <w:r>
        <w:rPr>
          <w:rFonts w:ascii="Times New Roman" w:hAnsi="Times New Roman"/>
          <w:b/>
          <w:sz w:val="24"/>
          <w:szCs w:val="24"/>
        </w:rPr>
        <w:t xml:space="preserve">5) The fifth principle for mission is this: Earth-care action is integral to the mission of our Christian communities and our spiritual discipline. </w:t>
      </w:r>
      <w:r>
        <w:rPr>
          <w:rFonts w:ascii="Times New Roman" w:hAnsi="Times New Roman"/>
          <w:sz w:val="24"/>
          <w:szCs w:val="24"/>
        </w:rPr>
        <w:t xml:space="preserve">Neither systemic nor technological nor behavioral advances will work in the long run without also addressing the issues at a deeper level. At heart, the environmental crisis is a spiritual problem about our human estrangement from nature and our failure to see all of nature as sacramental. Many people, especially people from developed nations, no longer have close relationships </w:t>
      </w:r>
      <w:proofErr w:type="gramStart"/>
      <w:r>
        <w:rPr>
          <w:rFonts w:ascii="Times New Roman" w:hAnsi="Times New Roman"/>
          <w:sz w:val="24"/>
          <w:szCs w:val="24"/>
        </w:rPr>
        <w:t>to Earth</w:t>
      </w:r>
      <w:proofErr w:type="gramEnd"/>
      <w:r>
        <w:rPr>
          <w:rFonts w:ascii="Times New Roman" w:hAnsi="Times New Roman"/>
          <w:sz w:val="24"/>
          <w:szCs w:val="24"/>
        </w:rPr>
        <w:t xml:space="preserve"> that lead us humans to protect it. We Christians have spent centuries cultivating the human relationship with God and the human relationship with one another. Now it is time also for us to cultivate our relationship with nature. </w:t>
      </w:r>
    </w:p>
    <w:p w14:paraId="361A6EC7" w14:textId="77777777" w:rsidR="00256DED" w:rsidRDefault="00256DED" w:rsidP="00256DED">
      <w:pPr>
        <w:spacing w:after="0" w:line="240" w:lineRule="auto"/>
        <w:ind w:firstLine="720"/>
        <w:rPr>
          <w:rFonts w:ascii="Times New Roman" w:hAnsi="Times New Roman"/>
          <w:sz w:val="24"/>
          <w:szCs w:val="24"/>
        </w:rPr>
      </w:pPr>
      <w:r>
        <w:rPr>
          <w:rFonts w:ascii="Times New Roman" w:hAnsi="Times New Roman"/>
          <w:sz w:val="24"/>
          <w:szCs w:val="24"/>
        </w:rPr>
        <w:t>Because we are not spiritually, humanly rooted in Earth, we in the global north tend not to realize the consequences to Earth-community of daily decisions, personal choices, and public policies. Furthermore, we have done much in the name of progress and market expansion without seeing the devastation we have left in our wake. Now we are in a place where Christians in the global north must address the destructive implications of our daily actions for people in other parts of the globe. People in the global north must make radical changes to embrace Earth-friendly lifestyles and engage in life-restoring actions,</w:t>
      </w:r>
      <w:r>
        <w:rPr>
          <w:rStyle w:val="FootnoteReference"/>
          <w:rFonts w:ascii="Times New Roman" w:hAnsi="Times New Roman"/>
          <w:sz w:val="24"/>
          <w:szCs w:val="24"/>
        </w:rPr>
        <w:footnoteReference w:id="32"/>
      </w:r>
      <w:r>
        <w:rPr>
          <w:rFonts w:ascii="Times New Roman" w:hAnsi="Times New Roman"/>
          <w:sz w:val="24"/>
          <w:szCs w:val="24"/>
        </w:rPr>
        <w:t xml:space="preserve"> including advocating for mandatory limits on carbon and other governmental policies, just as those in the communities of the global south must also embrace sustainable actions. The spiritual recovery of the sense of reverence, of awe, of a creation mystique in nature is the first step towards a pro-active program for conserving Earth.</w:t>
      </w:r>
    </w:p>
    <w:p w14:paraId="2F1897A5" w14:textId="77777777" w:rsidR="00256DED" w:rsidRDefault="00256DED" w:rsidP="00256DED">
      <w:pPr>
        <w:spacing w:after="0" w:line="240" w:lineRule="auto"/>
        <w:ind w:firstLine="720"/>
        <w:rPr>
          <w:rFonts w:ascii="Times New Roman" w:hAnsi="Times New Roman"/>
          <w:sz w:val="24"/>
          <w:szCs w:val="24"/>
        </w:rPr>
      </w:pPr>
      <w:r>
        <w:rPr>
          <w:rFonts w:ascii="Times New Roman" w:hAnsi="Times New Roman"/>
          <w:sz w:val="24"/>
          <w:szCs w:val="24"/>
        </w:rPr>
        <w:t>How then can we develop a spiritual discipline of Earth care as part of our identity and mission?</w:t>
      </w:r>
      <w:r>
        <w:rPr>
          <w:rStyle w:val="FootnoteReference"/>
          <w:rFonts w:ascii="Times New Roman" w:hAnsi="Times New Roman"/>
          <w:sz w:val="24"/>
          <w:szCs w:val="24"/>
        </w:rPr>
        <w:footnoteReference w:id="33"/>
      </w:r>
      <w:r>
        <w:rPr>
          <w:rFonts w:ascii="Times New Roman" w:hAnsi="Times New Roman"/>
          <w:sz w:val="24"/>
          <w:szCs w:val="24"/>
        </w:rPr>
        <w:t xml:space="preserve"> Many Christian communities of various denominations worldwide have been engaged in bringing care for creation centrally into their life and mission.</w:t>
      </w:r>
      <w:r>
        <w:rPr>
          <w:rStyle w:val="FootnoteReference"/>
          <w:rFonts w:ascii="Times New Roman" w:hAnsi="Times New Roman"/>
          <w:sz w:val="24"/>
          <w:szCs w:val="24"/>
        </w:rPr>
        <w:footnoteReference w:id="34"/>
      </w:r>
      <w:r>
        <w:rPr>
          <w:rFonts w:ascii="Times New Roman" w:hAnsi="Times New Roman"/>
          <w:sz w:val="24"/>
          <w:szCs w:val="24"/>
        </w:rPr>
        <w:t xml:space="preserve"> This is not an add-on, not a fad, not something a few do on behalf of the rest of the faith community. Rather, creation-care is integral to how a congregation goes about doing everything. It is central to the worship life, the educational program, the maintenance of buildings and land, the discipleship of members at home and work, and the commitment to transform the world around them. People are hungry to connect their concern for the natural world to their faith and their faith communities. </w:t>
      </w:r>
    </w:p>
    <w:p w14:paraId="5D7E5621" w14:textId="77777777" w:rsidR="00256DED" w:rsidRDefault="00256DED" w:rsidP="00256DED">
      <w:pPr>
        <w:spacing w:after="0" w:line="240" w:lineRule="auto"/>
        <w:rPr>
          <w:rFonts w:ascii="Times New Roman" w:hAnsi="Times New Roman"/>
          <w:sz w:val="24"/>
          <w:szCs w:val="24"/>
        </w:rPr>
      </w:pPr>
      <w:r>
        <w:rPr>
          <w:rFonts w:ascii="Times New Roman" w:hAnsi="Times New Roman"/>
          <w:sz w:val="24"/>
          <w:szCs w:val="24"/>
        </w:rPr>
        <w:tab/>
        <w:t>Congregations can learn from the attitudes and behaviors of early Christian communities with their expectation of the end of the world and of their experience of an emerging new world.</w:t>
      </w:r>
      <w:r>
        <w:rPr>
          <w:rStyle w:val="FootnoteReference"/>
          <w:rFonts w:ascii="Times New Roman" w:hAnsi="Times New Roman"/>
          <w:sz w:val="24"/>
          <w:szCs w:val="24"/>
        </w:rPr>
        <w:footnoteReference w:id="35"/>
      </w:r>
      <w:r>
        <w:rPr>
          <w:rFonts w:ascii="Times New Roman" w:hAnsi="Times New Roman"/>
          <w:sz w:val="24"/>
          <w:szCs w:val="24"/>
        </w:rPr>
        <w:t xml:space="preserve"> Here are some relevant traits of those New Testament communities. </w:t>
      </w:r>
    </w:p>
    <w:p w14:paraId="52BB0AE0" w14:textId="77777777" w:rsidR="00256DED" w:rsidRDefault="00256DED" w:rsidP="00256DED">
      <w:pPr>
        <w:spacing w:after="0" w:line="240" w:lineRule="auto"/>
        <w:rPr>
          <w:rFonts w:ascii="Times New Roman" w:hAnsi="Times New Roman"/>
          <w:sz w:val="24"/>
          <w:szCs w:val="24"/>
        </w:rPr>
      </w:pPr>
      <w:r>
        <w:rPr>
          <w:rFonts w:ascii="Times New Roman" w:hAnsi="Times New Roman"/>
          <w:sz w:val="24"/>
          <w:szCs w:val="24"/>
        </w:rPr>
        <w:tab/>
        <w:t>• There was a deep and urgent sense of mission to call individuals and nations to repent and change behavior, illustrated by the life of the Apostle Paul and the mission charges in the Gospels (</w:t>
      </w:r>
      <w:r>
        <w:rPr>
          <w:rFonts w:ascii="Times New Roman" w:hAnsi="Times New Roman"/>
          <w:i/>
          <w:sz w:val="24"/>
          <w:szCs w:val="24"/>
        </w:rPr>
        <w:t>Mark</w:t>
      </w:r>
      <w:r>
        <w:rPr>
          <w:rFonts w:ascii="Times New Roman" w:hAnsi="Times New Roman"/>
          <w:sz w:val="24"/>
          <w:szCs w:val="24"/>
        </w:rPr>
        <w:t xml:space="preserve"> 13:10; </w:t>
      </w:r>
      <w:r>
        <w:rPr>
          <w:rFonts w:ascii="Times New Roman" w:hAnsi="Times New Roman"/>
          <w:i/>
          <w:sz w:val="24"/>
          <w:szCs w:val="24"/>
        </w:rPr>
        <w:t>Matthew</w:t>
      </w:r>
      <w:r>
        <w:rPr>
          <w:rFonts w:ascii="Times New Roman" w:hAnsi="Times New Roman"/>
          <w:sz w:val="24"/>
          <w:szCs w:val="24"/>
        </w:rPr>
        <w:t xml:space="preserve"> 28:19-20; </w:t>
      </w:r>
      <w:r>
        <w:rPr>
          <w:rFonts w:ascii="Times New Roman" w:hAnsi="Times New Roman"/>
          <w:i/>
          <w:sz w:val="24"/>
          <w:szCs w:val="24"/>
        </w:rPr>
        <w:t>Luke</w:t>
      </w:r>
      <w:r>
        <w:rPr>
          <w:rFonts w:ascii="Times New Roman" w:hAnsi="Times New Roman"/>
          <w:sz w:val="24"/>
          <w:szCs w:val="24"/>
        </w:rPr>
        <w:t xml:space="preserve"> 24:47). </w:t>
      </w:r>
    </w:p>
    <w:p w14:paraId="6C9D19E0" w14:textId="77777777" w:rsidR="00256DED" w:rsidRDefault="00256DED" w:rsidP="00256DED">
      <w:pPr>
        <w:spacing w:after="0" w:line="240" w:lineRule="auto"/>
        <w:rPr>
          <w:rFonts w:ascii="Times New Roman" w:hAnsi="Times New Roman"/>
          <w:sz w:val="24"/>
          <w:szCs w:val="24"/>
        </w:rPr>
      </w:pPr>
      <w:r>
        <w:rPr>
          <w:rFonts w:ascii="Times New Roman" w:hAnsi="Times New Roman"/>
          <w:sz w:val="24"/>
          <w:szCs w:val="24"/>
        </w:rPr>
        <w:tab/>
        <w:t xml:space="preserve">• Like Jesus, the early Christians were truth-tellers. They fearlessly confronted the destructive powers-that-be and challenging their idolatry and hypocrisy, risking loss, persecution, and death. They made penetrating analyses both of themselves and of their culture, not just in terms of obvious evil, but also in terms of the dark side of goodness and </w:t>
      </w:r>
      <w:proofErr w:type="gramStart"/>
      <w:r>
        <w:rPr>
          <w:rFonts w:ascii="Times New Roman" w:hAnsi="Times New Roman"/>
          <w:sz w:val="24"/>
          <w:szCs w:val="24"/>
        </w:rPr>
        <w:t>compromises—</w:t>
      </w:r>
      <w:proofErr w:type="gramEnd"/>
      <w:r>
        <w:rPr>
          <w:rFonts w:ascii="Times New Roman" w:hAnsi="Times New Roman"/>
          <w:sz w:val="24"/>
          <w:szCs w:val="24"/>
        </w:rPr>
        <w:t xml:space="preserve">transforming and replacing these dynamics with life-giving actions and stories. </w:t>
      </w:r>
    </w:p>
    <w:p w14:paraId="61F692CB" w14:textId="77777777" w:rsidR="00256DED" w:rsidRDefault="00256DED" w:rsidP="00256DED">
      <w:pPr>
        <w:spacing w:after="0" w:line="240" w:lineRule="auto"/>
        <w:rPr>
          <w:rFonts w:ascii="Times New Roman" w:hAnsi="Times New Roman"/>
          <w:sz w:val="24"/>
          <w:szCs w:val="24"/>
        </w:rPr>
      </w:pPr>
      <w:r>
        <w:rPr>
          <w:rFonts w:ascii="Times New Roman" w:hAnsi="Times New Roman"/>
          <w:sz w:val="24"/>
          <w:szCs w:val="24"/>
        </w:rPr>
        <w:tab/>
        <w:t>• Like Jesus, they did prophetic acts. In a sense, their lives were prophetic symbols—healing the sick, feeding the hungry, eating with outcasts, forgiving sinners, all prophetic symbols of a new age impinging on the present.</w:t>
      </w:r>
    </w:p>
    <w:p w14:paraId="4B6A6FA7" w14:textId="77777777" w:rsidR="00256DED" w:rsidRDefault="00256DED" w:rsidP="00256DED">
      <w:pPr>
        <w:spacing w:after="0" w:line="240" w:lineRule="auto"/>
        <w:rPr>
          <w:rFonts w:ascii="Times New Roman" w:hAnsi="Times New Roman"/>
          <w:sz w:val="24"/>
          <w:szCs w:val="24"/>
        </w:rPr>
      </w:pPr>
      <w:r>
        <w:rPr>
          <w:rFonts w:ascii="Times New Roman" w:hAnsi="Times New Roman"/>
          <w:sz w:val="24"/>
          <w:szCs w:val="24"/>
        </w:rPr>
        <w:tab/>
        <w:t>• Many early Christians withdrew and dissociated from the behavior and lifestyles of the culture. Mark urged people to break with cultural values and institutions that were destructive (</w:t>
      </w:r>
      <w:r>
        <w:rPr>
          <w:rFonts w:ascii="Times New Roman" w:hAnsi="Times New Roman"/>
          <w:i/>
          <w:sz w:val="24"/>
          <w:szCs w:val="24"/>
        </w:rPr>
        <w:t>Mark</w:t>
      </w:r>
      <w:r>
        <w:rPr>
          <w:rFonts w:ascii="Times New Roman" w:hAnsi="Times New Roman"/>
          <w:sz w:val="24"/>
          <w:szCs w:val="24"/>
        </w:rPr>
        <w:t xml:space="preserve"> 8:27-10:45) while the author of Revelation admonished people to withdraw from participation in the social and economic life of idolatrous Rome (</w:t>
      </w:r>
      <w:r>
        <w:rPr>
          <w:rFonts w:ascii="Times New Roman" w:hAnsi="Times New Roman"/>
          <w:i/>
          <w:sz w:val="24"/>
          <w:szCs w:val="24"/>
        </w:rPr>
        <w:t>Revelation</w:t>
      </w:r>
      <w:r>
        <w:rPr>
          <w:rFonts w:ascii="Times New Roman" w:hAnsi="Times New Roman"/>
          <w:sz w:val="24"/>
          <w:szCs w:val="24"/>
        </w:rPr>
        <w:t xml:space="preserve"> 18:4). </w:t>
      </w:r>
    </w:p>
    <w:p w14:paraId="4D4A47D0" w14:textId="77777777" w:rsidR="00256DED" w:rsidRDefault="00256DED" w:rsidP="00256DED">
      <w:pPr>
        <w:spacing w:after="0" w:line="240" w:lineRule="auto"/>
        <w:ind w:firstLine="720"/>
        <w:rPr>
          <w:rFonts w:ascii="Times New Roman" w:hAnsi="Times New Roman"/>
          <w:sz w:val="24"/>
          <w:szCs w:val="24"/>
        </w:rPr>
      </w:pPr>
      <w:r>
        <w:rPr>
          <w:rFonts w:ascii="Times New Roman" w:hAnsi="Times New Roman"/>
          <w:sz w:val="24"/>
          <w:szCs w:val="24"/>
        </w:rPr>
        <w:t>• They not only broke from the cultures around them; they formed alternative communities of the emerging new kingdom of God, apocalyptic pockets of counter cultural reality</w:t>
      </w:r>
      <w:r>
        <w:rPr>
          <w:rStyle w:val="FootnoteReference"/>
          <w:rFonts w:ascii="Times New Roman" w:hAnsi="Times New Roman"/>
          <w:sz w:val="24"/>
          <w:szCs w:val="24"/>
        </w:rPr>
        <w:footnoteReference w:id="36"/>
      </w:r>
      <w:r>
        <w:rPr>
          <w:rFonts w:ascii="Times New Roman" w:hAnsi="Times New Roman"/>
          <w:sz w:val="24"/>
          <w:szCs w:val="24"/>
        </w:rPr>
        <w:t xml:space="preserve">such as those reflected in the </w:t>
      </w:r>
      <w:r>
        <w:rPr>
          <w:rFonts w:ascii="Times New Roman" w:hAnsi="Times New Roman"/>
          <w:i/>
          <w:sz w:val="24"/>
          <w:szCs w:val="24"/>
        </w:rPr>
        <w:t>Gospel of John</w:t>
      </w:r>
      <w:r>
        <w:rPr>
          <w:rFonts w:ascii="Times New Roman" w:hAnsi="Times New Roman"/>
          <w:sz w:val="24"/>
          <w:szCs w:val="24"/>
        </w:rPr>
        <w:t xml:space="preserve">, the </w:t>
      </w:r>
      <w:r>
        <w:rPr>
          <w:rFonts w:ascii="Times New Roman" w:hAnsi="Times New Roman"/>
          <w:i/>
          <w:sz w:val="24"/>
          <w:szCs w:val="24"/>
        </w:rPr>
        <w:t>Acts of the Apostles</w:t>
      </w:r>
      <w:r>
        <w:rPr>
          <w:rFonts w:ascii="Times New Roman" w:hAnsi="Times New Roman"/>
          <w:sz w:val="24"/>
          <w:szCs w:val="24"/>
        </w:rPr>
        <w:t xml:space="preserve"> (2:43-47), and the </w:t>
      </w:r>
      <w:r>
        <w:rPr>
          <w:rFonts w:ascii="Times New Roman" w:hAnsi="Times New Roman"/>
          <w:i/>
          <w:sz w:val="24"/>
          <w:szCs w:val="24"/>
        </w:rPr>
        <w:t>First Letter of Peter</w:t>
      </w:r>
      <w:r>
        <w:rPr>
          <w:rFonts w:ascii="Times New Roman" w:hAnsi="Times New Roman"/>
          <w:sz w:val="24"/>
          <w:szCs w:val="24"/>
        </w:rPr>
        <w:t xml:space="preserve"> (2:9-10). They had a vision of the future and sought to live it now in the present </w:t>
      </w:r>
      <w:proofErr w:type="gramStart"/>
      <w:r>
        <w:rPr>
          <w:rFonts w:ascii="Times New Roman" w:hAnsi="Times New Roman"/>
          <w:sz w:val="24"/>
          <w:szCs w:val="24"/>
        </w:rPr>
        <w:t>so as to</w:t>
      </w:r>
      <w:proofErr w:type="gramEnd"/>
      <w:r>
        <w:rPr>
          <w:rFonts w:ascii="Times New Roman" w:hAnsi="Times New Roman"/>
          <w:sz w:val="24"/>
          <w:szCs w:val="24"/>
        </w:rPr>
        <w:t xml:space="preserve"> be a light for the world. Perhaps the greatest mission of the church in our own time is to offer the world a vision for alternative communities that are signs of the kingdom of God. </w:t>
      </w:r>
    </w:p>
    <w:p w14:paraId="35B1D0DA" w14:textId="77777777" w:rsidR="00256DED" w:rsidRDefault="00256DED" w:rsidP="00256DED">
      <w:pPr>
        <w:spacing w:after="0" w:line="240" w:lineRule="auto"/>
        <w:ind w:firstLine="720"/>
        <w:rPr>
          <w:rFonts w:ascii="Times New Roman" w:hAnsi="Times New Roman"/>
          <w:sz w:val="24"/>
          <w:szCs w:val="24"/>
        </w:rPr>
      </w:pPr>
      <w:r>
        <w:rPr>
          <w:rFonts w:ascii="Times New Roman" w:hAnsi="Times New Roman"/>
          <w:sz w:val="24"/>
          <w:szCs w:val="24"/>
        </w:rPr>
        <w:t xml:space="preserve">• In all of this, the early Christians were willing to act </w:t>
      </w:r>
      <w:r>
        <w:rPr>
          <w:rFonts w:ascii="Times New Roman" w:hAnsi="Times New Roman"/>
          <w:i/>
          <w:sz w:val="24"/>
          <w:szCs w:val="24"/>
        </w:rPr>
        <w:t>unilaterally</w:t>
      </w:r>
      <w:r>
        <w:rPr>
          <w:rFonts w:ascii="Times New Roman" w:hAnsi="Times New Roman"/>
          <w:sz w:val="24"/>
          <w:szCs w:val="24"/>
        </w:rPr>
        <w:t xml:space="preserve"> to create a new world without waiting for the leaders of the nation or the rest of the populace to lead the way or even to agree with them. </w:t>
      </w:r>
    </w:p>
    <w:p w14:paraId="01A61051" w14:textId="77777777" w:rsidR="00256DED" w:rsidRDefault="00256DED" w:rsidP="00256DED">
      <w:pPr>
        <w:spacing w:after="0" w:line="240" w:lineRule="auto"/>
        <w:rPr>
          <w:rFonts w:ascii="Times New Roman" w:hAnsi="Times New Roman"/>
          <w:sz w:val="24"/>
          <w:szCs w:val="24"/>
        </w:rPr>
      </w:pPr>
      <w:r>
        <w:rPr>
          <w:rFonts w:ascii="Times New Roman" w:hAnsi="Times New Roman"/>
          <w:sz w:val="24"/>
          <w:szCs w:val="24"/>
        </w:rPr>
        <w:tab/>
        <w:t xml:space="preserve">We can learn from this behavior of the early Christian communities facing what they believed to be the end of the world </w:t>
      </w:r>
      <w:proofErr w:type="gramStart"/>
      <w:r>
        <w:rPr>
          <w:rFonts w:ascii="Times New Roman" w:hAnsi="Times New Roman"/>
          <w:sz w:val="24"/>
          <w:szCs w:val="24"/>
        </w:rPr>
        <w:t>as a means to</w:t>
      </w:r>
      <w:proofErr w:type="gramEnd"/>
      <w:r>
        <w:rPr>
          <w:rFonts w:ascii="Times New Roman" w:hAnsi="Times New Roman"/>
          <w:sz w:val="24"/>
          <w:szCs w:val="24"/>
        </w:rPr>
        <w:t xml:space="preserve"> discover alternative behaviors for our faith communities as we face ultimate choices for avoiding ecological disaster and for creating a new, sustainable life on earth.</w:t>
      </w:r>
    </w:p>
    <w:p w14:paraId="5ACCB416" w14:textId="77777777" w:rsidR="00256DED" w:rsidRDefault="00256DED" w:rsidP="00256DED">
      <w:pPr>
        <w:spacing w:after="0" w:line="240" w:lineRule="auto"/>
        <w:ind w:firstLine="720"/>
        <w:rPr>
          <w:rFonts w:ascii="Times New Roman" w:hAnsi="Times New Roman"/>
          <w:sz w:val="24"/>
          <w:szCs w:val="24"/>
        </w:rPr>
      </w:pPr>
      <w:r>
        <w:rPr>
          <w:rFonts w:ascii="Times New Roman" w:hAnsi="Times New Roman"/>
          <w:sz w:val="24"/>
          <w:szCs w:val="24"/>
        </w:rPr>
        <w:t xml:space="preserve">We can also bear the spiritual witness as individuals in our daily lives. People in the global south will often be negotiating a sustainable lifestyle with issues of immediate survival. People in the global north can act in solidarity. We can recognize that our living spaces are connected directly to virtually every ecological issue we face. Consider the emissions from furnaces; the food that has been transported from a distance; beef the production of which contributes more to global warming than do automobiles; the gas and oil in the car in the driveway; the water that comes in and goes out of the house; paper for office and household use; the cleaning products that enter the waste stream; the pesticides and herbicides used on lawn and garden that leech into the watershed; the electricity from power plants; the wood in the products purchased; the garbage that goes into landfills; and on and on. People can make choices every day that have an impact for good or ill on the well-being of God’s Earth. </w:t>
      </w:r>
    </w:p>
    <w:p w14:paraId="7A25A6D4" w14:textId="77777777" w:rsidR="00256DED" w:rsidRDefault="00256DED" w:rsidP="00256DED">
      <w:pPr>
        <w:spacing w:after="0" w:line="240" w:lineRule="auto"/>
        <w:ind w:firstLine="720"/>
        <w:rPr>
          <w:rFonts w:ascii="Times New Roman" w:hAnsi="Times New Roman"/>
          <w:sz w:val="24"/>
          <w:szCs w:val="24"/>
        </w:rPr>
      </w:pPr>
      <w:r>
        <w:rPr>
          <w:rFonts w:ascii="Times New Roman" w:hAnsi="Times New Roman"/>
          <w:sz w:val="24"/>
          <w:szCs w:val="24"/>
        </w:rPr>
        <w:t xml:space="preserve">Accumulative decisions by individuals and faith communities to change lifestyle have the potential to make an enormous impact. In the face of our discouragement at what seem to be such puny efforts of our own, Stan Hallett, a </w:t>
      </w:r>
      <w:smartTag w:uri="urn:schemas-microsoft-com:office:smarttags" w:element="City">
        <w:r>
          <w:rPr>
            <w:rFonts w:ascii="Times New Roman" w:hAnsi="Times New Roman"/>
            <w:sz w:val="24"/>
            <w:szCs w:val="24"/>
          </w:rPr>
          <w:t>Chicago</w:t>
        </w:r>
      </w:smartTag>
      <w:r>
        <w:rPr>
          <w:rFonts w:ascii="Times New Roman" w:hAnsi="Times New Roman"/>
          <w:sz w:val="24"/>
          <w:szCs w:val="24"/>
        </w:rPr>
        <w:t xml:space="preserve"> environmentalist gave this encouraging analogy about the aftermath of eruption </w:t>
      </w:r>
      <w:smartTag w:uri="urn:schemas-microsoft-com:office:smarttags" w:element="place">
        <w:r>
          <w:rPr>
            <w:rFonts w:ascii="Times New Roman" w:hAnsi="Times New Roman"/>
            <w:sz w:val="24"/>
            <w:szCs w:val="24"/>
          </w:rPr>
          <w:t>Mount St. Helens</w:t>
        </w:r>
      </w:smartTag>
      <w:r>
        <w:rPr>
          <w:rFonts w:ascii="Times New Roman" w:hAnsi="Times New Roman"/>
          <w:sz w:val="24"/>
          <w:szCs w:val="24"/>
        </w:rPr>
        <w:t xml:space="preserve">, an active volcano in northwest US. When the volcano blew, it </w:t>
      </w:r>
      <w:proofErr w:type="gramStart"/>
      <w:r>
        <w:rPr>
          <w:rFonts w:ascii="Times New Roman" w:hAnsi="Times New Roman"/>
          <w:sz w:val="24"/>
          <w:szCs w:val="24"/>
        </w:rPr>
        <w:t>completely destroyed</w:t>
      </w:r>
      <w:proofErr w:type="gramEnd"/>
      <w:r>
        <w:rPr>
          <w:rFonts w:ascii="Times New Roman" w:hAnsi="Times New Roman"/>
          <w:sz w:val="24"/>
          <w:szCs w:val="24"/>
        </w:rPr>
        <w:t xml:space="preserve"> all plant and animal life for miles around. The whole area was decimated. The incredible aspen stands were burned flat to the ground. For a long time, nothing grew. Then, the moss came back, and the moss created the conditions for the </w:t>
      </w:r>
      <w:proofErr w:type="gramStart"/>
      <w:r>
        <w:rPr>
          <w:rFonts w:ascii="Times New Roman" w:hAnsi="Times New Roman"/>
          <w:sz w:val="24"/>
          <w:szCs w:val="24"/>
        </w:rPr>
        <w:t>lichen</w:t>
      </w:r>
      <w:proofErr w:type="gramEnd"/>
      <w:r>
        <w:rPr>
          <w:rFonts w:ascii="Times New Roman" w:hAnsi="Times New Roman"/>
          <w:sz w:val="24"/>
          <w:szCs w:val="24"/>
        </w:rPr>
        <w:t xml:space="preserve"> to grow. The lichen returned, and that created the conditions for the shrubbery to grow. The shrubbery returned, and that has created the conditions for the aspen to begin to grow again. And the animal life returned. All these small efforts we make at the grass roots are like the moss, creating the conditions for greater measures to be taken, which in turn create the conditions for more extensive changes to take place at the level of corporations and governments. Thus, even with small efforts, there is an important process of regeneration, indeed a process of resurrection, which is taking place among us. </w:t>
      </w:r>
    </w:p>
    <w:p w14:paraId="117DFB78" w14:textId="77777777" w:rsidR="00256DED" w:rsidRDefault="00256DED" w:rsidP="00256DED">
      <w:pPr>
        <w:spacing w:after="0" w:line="240" w:lineRule="auto"/>
        <w:ind w:firstLine="720"/>
        <w:rPr>
          <w:rFonts w:ascii="Times New Roman" w:hAnsi="Times New Roman"/>
          <w:sz w:val="24"/>
          <w:szCs w:val="24"/>
        </w:rPr>
      </w:pPr>
      <w:r>
        <w:rPr>
          <w:rFonts w:ascii="Times New Roman" w:hAnsi="Times New Roman"/>
          <w:sz w:val="24"/>
          <w:szCs w:val="24"/>
        </w:rPr>
        <w:t>And what if we Christians brought these commitments to labor—</w:t>
      </w:r>
      <w:proofErr w:type="gramStart"/>
      <w:r>
        <w:rPr>
          <w:rFonts w:ascii="Times New Roman" w:hAnsi="Times New Roman"/>
          <w:sz w:val="24"/>
          <w:szCs w:val="24"/>
        </w:rPr>
        <w:t>work places</w:t>
      </w:r>
      <w:proofErr w:type="gramEnd"/>
      <w:r>
        <w:rPr>
          <w:rFonts w:ascii="Times New Roman" w:hAnsi="Times New Roman"/>
          <w:sz w:val="24"/>
          <w:szCs w:val="24"/>
        </w:rPr>
        <w:t>, factories, farms, businesses, organizations, corporations—with which we are affiliated? What if we collectively advocated for Earth-friendly laws and policies in the public realm? What if we participated in hands-on efforts to restore degraded habitats? What if it became part of our collective consciousness to avoid certain behaviors and embrace others—simply as part of our life together? Missionary engagement with the world must include the deliberate engineering of salient eco-ethics and radical changes of lifestyle, the commitments and the sacrifices—the new ways of living needed—for a just and sustainable world.</w:t>
      </w:r>
    </w:p>
    <w:p w14:paraId="2924E62A" w14:textId="77777777" w:rsidR="00256DED" w:rsidRDefault="00256DED" w:rsidP="00256DED">
      <w:pPr>
        <w:spacing w:after="0" w:line="240" w:lineRule="auto"/>
        <w:ind w:firstLine="720"/>
        <w:rPr>
          <w:rFonts w:ascii="Times New Roman" w:hAnsi="Times New Roman"/>
          <w:sz w:val="24"/>
          <w:szCs w:val="24"/>
        </w:rPr>
      </w:pPr>
      <w:r>
        <w:rPr>
          <w:rFonts w:ascii="Times New Roman" w:hAnsi="Times New Roman"/>
          <w:sz w:val="24"/>
          <w:szCs w:val="24"/>
        </w:rPr>
        <w:t xml:space="preserve">When we embrace the fact that the church exists for the sake of the world, our faith communities can become alternative communities. We can bear our mission by being a light to the world. We can show what it means to care for the </w:t>
      </w:r>
      <w:proofErr w:type="gramStart"/>
      <w:r>
        <w:rPr>
          <w:rFonts w:ascii="Times New Roman" w:hAnsi="Times New Roman"/>
          <w:sz w:val="24"/>
          <w:szCs w:val="24"/>
        </w:rPr>
        <w:t>wretched of the</w:t>
      </w:r>
      <w:proofErr w:type="gramEnd"/>
      <w:r>
        <w:rPr>
          <w:rFonts w:ascii="Times New Roman" w:hAnsi="Times New Roman"/>
          <w:sz w:val="24"/>
          <w:szCs w:val="24"/>
        </w:rPr>
        <w:t xml:space="preserve"> Earth as well as for the wretched Earth. We can manifest a contrasting lifestyle to the economic exploitation of nature and people that impacts so many cultures. We can be </w:t>
      </w:r>
      <w:proofErr w:type="gramStart"/>
      <w:r>
        <w:rPr>
          <w:rFonts w:ascii="Times New Roman" w:hAnsi="Times New Roman"/>
          <w:sz w:val="24"/>
          <w:szCs w:val="24"/>
        </w:rPr>
        <w:t>in</w:t>
      </w:r>
      <w:proofErr w:type="gramEnd"/>
      <w:r>
        <w:rPr>
          <w:rFonts w:ascii="Times New Roman" w:hAnsi="Times New Roman"/>
          <w:sz w:val="24"/>
          <w:szCs w:val="24"/>
        </w:rPr>
        <w:t xml:space="preserve"> the forefront of advocating for local practices, national laws and policies, and global treaties that bring us together on behalf of all. </w:t>
      </w:r>
    </w:p>
    <w:p w14:paraId="079E9C3F" w14:textId="77777777" w:rsidR="00256DED" w:rsidRDefault="00256DED" w:rsidP="00256DED">
      <w:pPr>
        <w:spacing w:after="0" w:line="240" w:lineRule="auto"/>
        <w:ind w:firstLine="720"/>
        <w:rPr>
          <w:rFonts w:ascii="Times New Roman" w:hAnsi="Times New Roman"/>
          <w:sz w:val="24"/>
          <w:szCs w:val="24"/>
        </w:rPr>
      </w:pPr>
      <w:r>
        <w:rPr>
          <w:rFonts w:ascii="Times New Roman" w:hAnsi="Times New Roman"/>
          <w:sz w:val="24"/>
          <w:szCs w:val="24"/>
        </w:rPr>
        <w:t>What will motivate us for this labor of love? What will sustain us for the duration? Will we be motivated by fear? We have reason to be afraid, but fear would not sustain us for long and it certainly would not motivate others. Will we be motivated by guilt or shame? These emotions might lead us to realize our culpability and make some changes but, again, these would not sustain us for the long haul. We certainly may be motivated by outrage at how much wanton destruction is happening and how little is being done, especially at the corporate and governmental levels. But anger would exhaust us before long. What about grief at the loss of life as we have known it? Again, this is an appropriate response but certainly not life sustaining. We may see all these emotions as alarm systems—fear, guilt, shame, anger, grief—all as appropriate signals in a warning system, but not good grounds for making wise decisions or for providing the nurture needed to sustain us.</w:t>
      </w:r>
      <w:r>
        <w:rPr>
          <w:rFonts w:ascii="Times New Roman" w:hAnsi="Times New Roman"/>
          <w:sz w:val="24"/>
          <w:szCs w:val="24"/>
        </w:rPr>
        <w:tab/>
      </w:r>
      <w:r>
        <w:rPr>
          <w:rFonts w:ascii="Times New Roman" w:hAnsi="Times New Roman"/>
          <w:sz w:val="24"/>
          <w:szCs w:val="24"/>
        </w:rPr>
        <w:tab/>
      </w:r>
    </w:p>
    <w:p w14:paraId="6ADCDF32" w14:textId="77777777" w:rsidR="00256DED" w:rsidRDefault="00256DED" w:rsidP="00256DED">
      <w:pPr>
        <w:spacing w:after="0" w:line="240" w:lineRule="auto"/>
        <w:ind w:firstLine="720"/>
        <w:rPr>
          <w:rFonts w:ascii="Times New Roman" w:hAnsi="Times New Roman"/>
          <w:sz w:val="24"/>
          <w:szCs w:val="24"/>
        </w:rPr>
      </w:pPr>
      <w:r>
        <w:rPr>
          <w:rFonts w:ascii="Times New Roman" w:hAnsi="Times New Roman"/>
          <w:sz w:val="24"/>
          <w:szCs w:val="24"/>
        </w:rPr>
        <w:t xml:space="preserve">In the end, we may discover the answer with the very God who impels our mission. What can sustain the whole of creation is the presence of God in all of life witnessed by Jesus. Gerard Manley Hopkins referred to this presence as the “dearest freshness deep down things.” Wendell Berry names it “the fund of grace out of which we all live.” This reservoir of God’s presence in all of life and God’s love for all creation does not quit. And it does nothing but generate more love and grace—in us. This is what empowers and sustains us for the mission ahead.  </w:t>
      </w:r>
    </w:p>
    <w:p w14:paraId="366B77DA" w14:textId="77777777" w:rsidR="00256DED" w:rsidRDefault="00256DED" w:rsidP="00256DED">
      <w:pPr>
        <w:spacing w:after="0" w:line="240" w:lineRule="auto"/>
        <w:rPr>
          <w:rFonts w:ascii="Times New Roman" w:hAnsi="Times New Roman"/>
          <w:sz w:val="24"/>
          <w:szCs w:val="24"/>
        </w:rPr>
      </w:pPr>
      <w:r>
        <w:rPr>
          <w:rFonts w:ascii="Times New Roman" w:hAnsi="Times New Roman"/>
          <w:b/>
          <w:sz w:val="24"/>
          <w:szCs w:val="24"/>
        </w:rPr>
        <w:t>Conclusion</w:t>
      </w:r>
      <w:r>
        <w:rPr>
          <w:rFonts w:ascii="Times New Roman" w:hAnsi="Times New Roman"/>
          <w:sz w:val="24"/>
          <w:szCs w:val="24"/>
        </w:rPr>
        <w:t xml:space="preserve">. These then are five principles of mission for the “great work” that lies before the churches, principles for a new reformation, for a transformation of the church into the twenty-first century, a movement that can serve to renew the church itself. These efforts are </w:t>
      </w:r>
      <w:proofErr w:type="gramStart"/>
      <w:r>
        <w:rPr>
          <w:rFonts w:ascii="Times New Roman" w:hAnsi="Times New Roman"/>
          <w:sz w:val="24"/>
          <w:szCs w:val="24"/>
        </w:rPr>
        <w:t>absolutely crucial</w:t>
      </w:r>
      <w:proofErr w:type="gramEnd"/>
      <w:r>
        <w:rPr>
          <w:rFonts w:ascii="Times New Roman" w:hAnsi="Times New Roman"/>
          <w:sz w:val="24"/>
          <w:szCs w:val="24"/>
        </w:rPr>
        <w:t xml:space="preserve"> for the future of the Christian church everywhere—and for the Earth. When we learn about the ecological crisis, we will be better prepared to contribute to humanity’s efforts to restore Earth and make our life sustainable. When we understand the integrity of creation and justice, we will bear a witness to public ministry that is indeed holistic. When we worship God with creation and act on behalf of creation, we will recover our vital love of and reverence for Earth. </w:t>
      </w:r>
    </w:p>
    <w:p w14:paraId="53E1B53E" w14:textId="77777777" w:rsidR="00256DED" w:rsidRDefault="00256DED" w:rsidP="00256DED">
      <w:pPr>
        <w:spacing w:after="0" w:line="240" w:lineRule="auto"/>
        <w:ind w:firstLine="720"/>
        <w:rPr>
          <w:rFonts w:ascii="Times New Roman" w:hAnsi="Times New Roman"/>
          <w:sz w:val="24"/>
          <w:szCs w:val="24"/>
        </w:rPr>
      </w:pPr>
      <w:r>
        <w:rPr>
          <w:rFonts w:ascii="Times New Roman" w:hAnsi="Times New Roman"/>
          <w:sz w:val="24"/>
          <w:szCs w:val="24"/>
        </w:rPr>
        <w:t xml:space="preserve">The early church announced an apocalyptic sea-change that occurred </w:t>
      </w:r>
      <w:proofErr w:type="gramStart"/>
      <w:r>
        <w:rPr>
          <w:rFonts w:ascii="Times New Roman" w:hAnsi="Times New Roman"/>
          <w:sz w:val="24"/>
          <w:szCs w:val="24"/>
        </w:rPr>
        <w:t>as a result of</w:t>
      </w:r>
      <w:proofErr w:type="gramEnd"/>
      <w:r>
        <w:rPr>
          <w:rFonts w:ascii="Times New Roman" w:hAnsi="Times New Roman"/>
          <w:sz w:val="24"/>
          <w:szCs w:val="24"/>
        </w:rPr>
        <w:t xml:space="preserve"> the life, death, and resurrection of Jesus. This apocalypse transformation continues today. It includes a call to withdraw “from this present evil age” (</w:t>
      </w:r>
      <w:r>
        <w:rPr>
          <w:rFonts w:ascii="Times New Roman" w:hAnsi="Times New Roman"/>
          <w:i/>
          <w:sz w:val="24"/>
          <w:szCs w:val="24"/>
        </w:rPr>
        <w:t>Galatians</w:t>
      </w:r>
      <w:r>
        <w:rPr>
          <w:rFonts w:ascii="Times New Roman" w:hAnsi="Times New Roman"/>
          <w:sz w:val="24"/>
          <w:szCs w:val="24"/>
        </w:rPr>
        <w:t xml:space="preserve"> 1:4; </w:t>
      </w:r>
      <w:r>
        <w:rPr>
          <w:rFonts w:ascii="Times New Roman" w:hAnsi="Times New Roman"/>
          <w:i/>
          <w:sz w:val="24"/>
          <w:szCs w:val="24"/>
        </w:rPr>
        <w:t>Revelation</w:t>
      </w:r>
      <w:r>
        <w:rPr>
          <w:rFonts w:ascii="Times New Roman" w:hAnsi="Times New Roman"/>
          <w:sz w:val="24"/>
          <w:szCs w:val="24"/>
        </w:rPr>
        <w:t xml:space="preserve"> 18:4-5) and to </w:t>
      </w:r>
      <w:proofErr w:type="gramStart"/>
      <w:r>
        <w:rPr>
          <w:rFonts w:ascii="Times New Roman" w:hAnsi="Times New Roman"/>
          <w:sz w:val="24"/>
          <w:szCs w:val="24"/>
        </w:rPr>
        <w:t>enter into</w:t>
      </w:r>
      <w:proofErr w:type="gramEnd"/>
      <w:r>
        <w:rPr>
          <w:rFonts w:ascii="Times New Roman" w:hAnsi="Times New Roman"/>
          <w:sz w:val="24"/>
          <w:szCs w:val="24"/>
        </w:rPr>
        <w:t xml:space="preserve"> a “new creation” coming into being (</w:t>
      </w:r>
      <w:r>
        <w:rPr>
          <w:rFonts w:ascii="Times New Roman" w:hAnsi="Times New Roman"/>
          <w:i/>
          <w:sz w:val="24"/>
          <w:szCs w:val="24"/>
        </w:rPr>
        <w:t>Galatians</w:t>
      </w:r>
      <w:r>
        <w:rPr>
          <w:rFonts w:ascii="Times New Roman" w:hAnsi="Times New Roman"/>
          <w:sz w:val="24"/>
          <w:szCs w:val="24"/>
        </w:rPr>
        <w:t xml:space="preserve"> 6:15). Contemporary churches, in response to the enormity of the ecological crises we face, are challenged to be “transformed in the renewal of your minds to what is the good and perfect and acceptable will of God” (</w:t>
      </w:r>
      <w:r>
        <w:rPr>
          <w:rFonts w:ascii="Times New Roman" w:hAnsi="Times New Roman"/>
          <w:i/>
          <w:sz w:val="24"/>
          <w:szCs w:val="24"/>
        </w:rPr>
        <w:t>Romans</w:t>
      </w:r>
      <w:r>
        <w:rPr>
          <w:rFonts w:ascii="Times New Roman" w:hAnsi="Times New Roman"/>
          <w:sz w:val="24"/>
          <w:szCs w:val="24"/>
        </w:rPr>
        <w:t xml:space="preserve"> 8:22-23) for our time—the mission to restore God’s creation and to form a sustainable life for God’s beloved Earth community. </w:t>
      </w:r>
    </w:p>
    <w:p w14:paraId="14F2FD91" w14:textId="77777777" w:rsidR="00256DED" w:rsidRDefault="00256DED" w:rsidP="00256DED">
      <w:pPr>
        <w:spacing w:after="0" w:line="240" w:lineRule="auto"/>
        <w:ind w:firstLine="720"/>
        <w:rPr>
          <w:rFonts w:ascii="Times New Roman" w:hAnsi="Times New Roman"/>
          <w:sz w:val="24"/>
          <w:szCs w:val="24"/>
        </w:rPr>
      </w:pPr>
    </w:p>
    <w:p w14:paraId="48F668AF" w14:textId="77777777" w:rsidR="00256DED" w:rsidRDefault="00256DED" w:rsidP="00256DED">
      <w:pPr>
        <w:spacing w:after="0" w:line="240" w:lineRule="auto"/>
        <w:rPr>
          <w:rFonts w:ascii="Times New Roman" w:hAnsi="Times New Roman"/>
          <w:sz w:val="24"/>
          <w:szCs w:val="24"/>
        </w:rPr>
      </w:pPr>
    </w:p>
    <w:p w14:paraId="301AE694" w14:textId="77777777" w:rsidR="007032D1" w:rsidRDefault="007032D1"/>
    <w:sectPr w:rsidR="007032D1" w:rsidSect="007032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E6532" w14:textId="77777777" w:rsidR="006A4F89" w:rsidRDefault="006A4F89" w:rsidP="00256DED">
      <w:pPr>
        <w:spacing w:after="0" w:line="240" w:lineRule="auto"/>
      </w:pPr>
      <w:r>
        <w:separator/>
      </w:r>
    </w:p>
  </w:endnote>
  <w:endnote w:type="continuationSeparator" w:id="0">
    <w:p w14:paraId="698252D1" w14:textId="77777777" w:rsidR="006A4F89" w:rsidRDefault="006A4F89" w:rsidP="00256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1124B" w14:textId="77777777" w:rsidR="006A4F89" w:rsidRDefault="006A4F89" w:rsidP="00256DED">
      <w:pPr>
        <w:spacing w:after="0" w:line="240" w:lineRule="auto"/>
      </w:pPr>
      <w:r>
        <w:separator/>
      </w:r>
    </w:p>
  </w:footnote>
  <w:footnote w:type="continuationSeparator" w:id="0">
    <w:p w14:paraId="6E2C33E5" w14:textId="77777777" w:rsidR="006A4F89" w:rsidRDefault="006A4F89" w:rsidP="00256DED">
      <w:pPr>
        <w:spacing w:after="0" w:line="240" w:lineRule="auto"/>
      </w:pPr>
      <w:r>
        <w:continuationSeparator/>
      </w:r>
    </w:p>
  </w:footnote>
  <w:footnote w:id="1">
    <w:p w14:paraId="1C985BF2" w14:textId="77777777" w:rsidR="00256DED" w:rsidRDefault="00256DED" w:rsidP="00256DED">
      <w:pPr>
        <w:pStyle w:val="FootnoteText"/>
        <w:spacing w:after="0"/>
        <w:rPr>
          <w:rFonts w:ascii="Times New Roman" w:hAnsi="Times New Roman"/>
          <w:sz w:val="24"/>
          <w:szCs w:val="24"/>
        </w:rPr>
      </w:pPr>
      <w:r>
        <w:rPr>
          <w:rStyle w:val="FootnoteReference"/>
          <w:rFonts w:ascii="Times New Roman" w:hAnsi="Times New Roman"/>
          <w:sz w:val="24"/>
          <w:szCs w:val="24"/>
        </w:rPr>
        <w:footnoteRef/>
      </w:r>
      <w:r>
        <w:rPr>
          <w:rFonts w:ascii="Times New Roman" w:hAnsi="Times New Roman"/>
          <w:sz w:val="24"/>
          <w:szCs w:val="24"/>
        </w:rPr>
        <w:t xml:space="preserve"> With special thanks to Ogbu Kalu for his support and helpful suggestions in the preparation of this essay. </w:t>
      </w:r>
    </w:p>
  </w:footnote>
  <w:footnote w:id="2">
    <w:p w14:paraId="1C0C1FB8" w14:textId="77777777" w:rsidR="00256DED" w:rsidRDefault="00256DED" w:rsidP="00256DED">
      <w:pPr>
        <w:pStyle w:val="FootnoteText"/>
        <w:spacing w:after="0" w:line="240" w:lineRule="auto"/>
        <w:rPr>
          <w:rFonts w:ascii="Times New Roman" w:hAnsi="Times New Roman"/>
          <w:sz w:val="24"/>
          <w:szCs w:val="24"/>
        </w:rPr>
      </w:pPr>
      <w:r>
        <w:rPr>
          <w:rStyle w:val="FootnoteReference"/>
          <w:rFonts w:ascii="Times New Roman" w:hAnsi="Times New Roman"/>
          <w:sz w:val="24"/>
          <w:szCs w:val="24"/>
        </w:rPr>
        <w:footnoteRef/>
      </w:r>
      <w:r>
        <w:rPr>
          <w:rFonts w:ascii="Times New Roman" w:hAnsi="Times New Roman"/>
          <w:sz w:val="24"/>
          <w:szCs w:val="24"/>
        </w:rPr>
        <w:t xml:space="preserve"> For information on the reports of the IPCC, go to </w:t>
      </w:r>
      <w:hyperlink r:id="rId1" w:history="1">
        <w:r>
          <w:rPr>
            <w:rStyle w:val="Hyperlink"/>
            <w:rFonts w:ascii="Times New Roman" w:hAnsi="Times New Roman"/>
            <w:sz w:val="24"/>
            <w:szCs w:val="24"/>
          </w:rPr>
          <w:t>www.ipcc.ch</w:t>
        </w:r>
      </w:hyperlink>
      <w:r>
        <w:rPr>
          <w:rFonts w:ascii="Times New Roman" w:hAnsi="Times New Roman"/>
          <w:sz w:val="24"/>
          <w:szCs w:val="24"/>
        </w:rPr>
        <w:t xml:space="preserve">. </w:t>
      </w:r>
    </w:p>
  </w:footnote>
  <w:footnote w:id="3">
    <w:p w14:paraId="1829904A" w14:textId="77777777" w:rsidR="00256DED" w:rsidRDefault="00256DED" w:rsidP="00256DED">
      <w:pPr>
        <w:spacing w:after="0" w:line="240" w:lineRule="auto"/>
        <w:rPr>
          <w:rFonts w:ascii="Times New Roman" w:hAnsi="Times New Roman"/>
          <w:sz w:val="24"/>
          <w:szCs w:val="24"/>
        </w:rPr>
      </w:pPr>
      <w:r>
        <w:rPr>
          <w:rStyle w:val="FootnoteReference"/>
          <w:rFonts w:ascii="Times New Roman" w:hAnsi="Times New Roman"/>
          <w:sz w:val="24"/>
          <w:szCs w:val="24"/>
        </w:rPr>
        <w:footnoteRef/>
      </w:r>
      <w:r>
        <w:rPr>
          <w:rFonts w:ascii="Times New Roman" w:hAnsi="Times New Roman"/>
          <w:sz w:val="24"/>
          <w:szCs w:val="24"/>
        </w:rPr>
        <w:t xml:space="preserve"> On social transformation, see Korten, David. </w:t>
      </w:r>
      <w:r>
        <w:rPr>
          <w:rFonts w:ascii="Times New Roman" w:hAnsi="Times New Roman"/>
          <w:i/>
          <w:sz w:val="24"/>
          <w:szCs w:val="24"/>
        </w:rPr>
        <w:t>The Great Turning: From Empire to Earth Community</w:t>
      </w:r>
      <w:r>
        <w:rPr>
          <w:rFonts w:ascii="Times New Roman" w:hAnsi="Times New Roman"/>
          <w:sz w:val="24"/>
          <w:szCs w:val="24"/>
        </w:rPr>
        <w:t xml:space="preserve"> (San Francisco: Berrett-Koehler, 2006); Lester Brown, </w:t>
      </w:r>
      <w:r>
        <w:rPr>
          <w:rFonts w:ascii="Times New Roman" w:hAnsi="Times New Roman"/>
          <w:i/>
          <w:sz w:val="24"/>
          <w:szCs w:val="24"/>
        </w:rPr>
        <w:t>Plan B 3.0: Mobilizing to Save Civilization</w:t>
      </w:r>
      <w:r>
        <w:rPr>
          <w:rFonts w:ascii="Times New Roman" w:hAnsi="Times New Roman"/>
          <w:sz w:val="24"/>
          <w:szCs w:val="24"/>
        </w:rPr>
        <w:t xml:space="preserve"> (New York: W. W. Norton, 2008); Bill McKibben, </w:t>
      </w:r>
      <w:r>
        <w:rPr>
          <w:rFonts w:ascii="Times New Roman" w:hAnsi="Times New Roman"/>
          <w:i/>
          <w:sz w:val="24"/>
          <w:szCs w:val="24"/>
        </w:rPr>
        <w:t>Deep Economy: The Wealth of Communities and the Durable Future</w:t>
      </w:r>
      <w:r>
        <w:rPr>
          <w:rFonts w:ascii="Times New Roman" w:hAnsi="Times New Roman"/>
          <w:sz w:val="24"/>
          <w:szCs w:val="24"/>
        </w:rPr>
        <w:t xml:space="preserve"> (New York: Henry Holt, 2007); and Van Jones. </w:t>
      </w:r>
      <w:r>
        <w:rPr>
          <w:rFonts w:ascii="Times New Roman" w:hAnsi="Times New Roman"/>
          <w:i/>
          <w:sz w:val="24"/>
          <w:szCs w:val="24"/>
        </w:rPr>
        <w:t>The Green Collar Economy: How One Solution Can Fix Our Two Biggest Problems</w:t>
      </w:r>
      <w:r>
        <w:rPr>
          <w:rFonts w:ascii="Times New Roman" w:hAnsi="Times New Roman"/>
          <w:sz w:val="24"/>
          <w:szCs w:val="24"/>
        </w:rPr>
        <w:t xml:space="preserve"> (New York: HarperCollins, 2008). </w:t>
      </w:r>
    </w:p>
  </w:footnote>
  <w:footnote w:id="4">
    <w:p w14:paraId="0D913470" w14:textId="77777777" w:rsidR="00256DED" w:rsidRDefault="00256DED" w:rsidP="00256DED">
      <w:pPr>
        <w:spacing w:after="0" w:line="240" w:lineRule="auto"/>
        <w:rPr>
          <w:rFonts w:ascii="Times New Roman" w:hAnsi="Times New Roman"/>
          <w:sz w:val="24"/>
          <w:szCs w:val="24"/>
        </w:rPr>
      </w:pPr>
      <w:r>
        <w:rPr>
          <w:rStyle w:val="FootnoteReference"/>
          <w:rFonts w:ascii="Times New Roman" w:hAnsi="Times New Roman"/>
          <w:sz w:val="24"/>
          <w:szCs w:val="24"/>
        </w:rPr>
        <w:footnoteRef/>
      </w:r>
      <w:r>
        <w:rPr>
          <w:rFonts w:ascii="Times New Roman" w:hAnsi="Times New Roman"/>
          <w:sz w:val="24"/>
          <w:szCs w:val="24"/>
        </w:rPr>
        <w:t xml:space="preserve"> Thomas Berry, </w:t>
      </w:r>
      <w:r>
        <w:rPr>
          <w:rFonts w:ascii="Times New Roman" w:hAnsi="Times New Roman"/>
          <w:i/>
          <w:sz w:val="24"/>
          <w:szCs w:val="24"/>
        </w:rPr>
        <w:t>The Great Work: Our Way into the Future</w:t>
      </w:r>
      <w:r>
        <w:rPr>
          <w:rFonts w:ascii="Times New Roman" w:hAnsi="Times New Roman"/>
          <w:sz w:val="24"/>
          <w:szCs w:val="24"/>
        </w:rPr>
        <w:t xml:space="preserve"> (New York: Bell Tower, 1999). On the environmental movement, see Paul Hawken, </w:t>
      </w:r>
      <w:r>
        <w:rPr>
          <w:rFonts w:ascii="Times New Roman" w:hAnsi="Times New Roman"/>
          <w:i/>
          <w:sz w:val="24"/>
          <w:szCs w:val="24"/>
        </w:rPr>
        <w:t>Blessed Unrest: How the Largest Social Movement in History is Restoring Grace, Justice and Beauty to the World</w:t>
      </w:r>
      <w:r>
        <w:rPr>
          <w:rFonts w:ascii="Times New Roman" w:hAnsi="Times New Roman"/>
          <w:sz w:val="24"/>
          <w:szCs w:val="24"/>
        </w:rPr>
        <w:t xml:space="preserve"> (New York: Penguin Books, 2007)</w:t>
      </w:r>
    </w:p>
  </w:footnote>
  <w:footnote w:id="5">
    <w:p w14:paraId="16956017" w14:textId="77777777" w:rsidR="00256DED" w:rsidRDefault="00256DED" w:rsidP="00256DED">
      <w:pPr>
        <w:spacing w:after="0" w:line="240" w:lineRule="auto"/>
        <w:rPr>
          <w:rFonts w:ascii="Times New Roman" w:hAnsi="Times New Roman"/>
          <w:sz w:val="24"/>
          <w:szCs w:val="24"/>
        </w:rPr>
      </w:pPr>
      <w:r>
        <w:rPr>
          <w:rStyle w:val="FootnoteReference"/>
          <w:rFonts w:ascii="Times New Roman" w:hAnsi="Times New Roman"/>
          <w:sz w:val="24"/>
          <w:szCs w:val="24"/>
        </w:rPr>
        <w:footnoteRef/>
      </w:r>
      <w:r>
        <w:rPr>
          <w:rFonts w:ascii="Times New Roman" w:hAnsi="Times New Roman"/>
          <w:sz w:val="24"/>
          <w:szCs w:val="24"/>
        </w:rPr>
        <w:t xml:space="preserve">  See, David Kingsley, “Christianity as Ecologically Harmful and Christianity as Ecologically Responsible” </w:t>
      </w:r>
      <w:r>
        <w:rPr>
          <w:rFonts w:ascii="Times New Roman" w:hAnsi="Times New Roman"/>
          <w:i/>
          <w:sz w:val="24"/>
          <w:szCs w:val="24"/>
        </w:rPr>
        <w:t>This Sacred Earth</w:t>
      </w:r>
      <w:r>
        <w:rPr>
          <w:rFonts w:ascii="Times New Roman" w:hAnsi="Times New Roman"/>
          <w:sz w:val="24"/>
          <w:szCs w:val="24"/>
        </w:rPr>
        <w:t xml:space="preserve">, ed Roger Gottlieb (New </w:t>
      </w:r>
      <w:proofErr w:type="gramStart"/>
      <w:r>
        <w:rPr>
          <w:rFonts w:ascii="Times New Roman" w:hAnsi="Times New Roman"/>
          <w:sz w:val="24"/>
          <w:szCs w:val="24"/>
        </w:rPr>
        <w:t>York,NY</w:t>
      </w:r>
      <w:proofErr w:type="gramEnd"/>
      <w:r>
        <w:rPr>
          <w:rFonts w:ascii="Times New Roman" w:hAnsi="Times New Roman"/>
          <w:sz w:val="24"/>
          <w:szCs w:val="24"/>
        </w:rPr>
        <w:t xml:space="preserve">: Routledge, 1996) and various articles in Dieter </w:t>
      </w:r>
      <w:proofErr w:type="gramStart"/>
      <w:r>
        <w:rPr>
          <w:rFonts w:ascii="Times New Roman" w:hAnsi="Times New Roman"/>
          <w:sz w:val="24"/>
          <w:szCs w:val="24"/>
        </w:rPr>
        <w:t>Hessel  and</w:t>
      </w:r>
      <w:proofErr w:type="gramEnd"/>
      <w:r>
        <w:rPr>
          <w:rFonts w:ascii="Times New Roman" w:hAnsi="Times New Roman"/>
          <w:sz w:val="24"/>
          <w:szCs w:val="24"/>
        </w:rPr>
        <w:t xml:space="preserve"> Rosemary Radford Ruether, editors, </w:t>
      </w:r>
      <w:r>
        <w:rPr>
          <w:rFonts w:ascii="Times New Roman" w:hAnsi="Times New Roman"/>
          <w:i/>
          <w:sz w:val="24"/>
          <w:szCs w:val="24"/>
        </w:rPr>
        <w:t>Christianity and Ecology</w:t>
      </w:r>
      <w:r>
        <w:rPr>
          <w:rFonts w:ascii="Times New Roman" w:hAnsi="Times New Roman"/>
          <w:sz w:val="24"/>
          <w:szCs w:val="24"/>
        </w:rPr>
        <w:t xml:space="preserve"> (Cambridge: Harvard University Press, 2000)</w:t>
      </w:r>
    </w:p>
  </w:footnote>
  <w:footnote w:id="6">
    <w:p w14:paraId="7B941D0E" w14:textId="77777777" w:rsidR="00256DED" w:rsidRDefault="00256DED" w:rsidP="00256DED">
      <w:pPr>
        <w:pStyle w:val="FootnoteText"/>
        <w:spacing w:after="0" w:line="240" w:lineRule="auto"/>
        <w:rPr>
          <w:rFonts w:ascii="Times New Roman" w:hAnsi="Times New Roman"/>
          <w:sz w:val="24"/>
          <w:szCs w:val="24"/>
        </w:rPr>
      </w:pPr>
      <w:r>
        <w:rPr>
          <w:rStyle w:val="FootnoteReference"/>
          <w:rFonts w:ascii="Times New Roman" w:hAnsi="Times New Roman"/>
          <w:sz w:val="24"/>
          <w:szCs w:val="24"/>
        </w:rPr>
        <w:footnoteRef/>
      </w:r>
      <w:r>
        <w:rPr>
          <w:rFonts w:ascii="Times New Roman" w:hAnsi="Times New Roman"/>
          <w:sz w:val="24"/>
          <w:szCs w:val="24"/>
        </w:rPr>
        <w:t xml:space="preserve"> See </w:t>
      </w:r>
      <w:hyperlink r:id="rId2" w:history="1">
        <w:r>
          <w:rPr>
            <w:rStyle w:val="Hyperlink"/>
            <w:rFonts w:ascii="Times New Roman" w:hAnsi="Times New Roman"/>
            <w:sz w:val="24"/>
            <w:szCs w:val="24"/>
          </w:rPr>
          <w:t>www.nrpe.org</w:t>
        </w:r>
      </w:hyperlink>
      <w:r>
        <w:rPr>
          <w:rFonts w:ascii="Times New Roman" w:hAnsi="Times New Roman"/>
          <w:sz w:val="24"/>
          <w:szCs w:val="24"/>
        </w:rPr>
        <w:t xml:space="preserve">. </w:t>
      </w:r>
    </w:p>
    <w:p w14:paraId="7C2BA5F5" w14:textId="77777777" w:rsidR="00256DED" w:rsidRDefault="00256DED" w:rsidP="00256DED">
      <w:pPr>
        <w:pStyle w:val="FootnoteText"/>
      </w:pPr>
    </w:p>
  </w:footnote>
  <w:footnote w:id="7">
    <w:p w14:paraId="318A9C38" w14:textId="77777777" w:rsidR="00256DED" w:rsidRDefault="00256DED" w:rsidP="00256DED">
      <w:pPr>
        <w:pStyle w:val="FootnoteText"/>
        <w:spacing w:after="0" w:line="240" w:lineRule="auto"/>
        <w:rPr>
          <w:rFonts w:ascii="Times New Roman" w:hAnsi="Times New Roman"/>
          <w:sz w:val="24"/>
          <w:szCs w:val="24"/>
        </w:rPr>
      </w:pPr>
      <w:r>
        <w:rPr>
          <w:rStyle w:val="FootnoteReference"/>
          <w:rFonts w:ascii="Times New Roman" w:hAnsi="Times New Roman"/>
          <w:sz w:val="24"/>
          <w:szCs w:val="24"/>
        </w:rPr>
        <w:footnoteRef/>
      </w:r>
      <w:r>
        <w:rPr>
          <w:rFonts w:ascii="Times New Roman" w:hAnsi="Times New Roman"/>
          <w:sz w:val="24"/>
          <w:szCs w:val="24"/>
        </w:rPr>
        <w:t xml:space="preserve"> David Hallman, </w:t>
      </w:r>
      <w:r>
        <w:rPr>
          <w:rFonts w:ascii="Times New Roman" w:hAnsi="Times New Roman"/>
          <w:i/>
          <w:sz w:val="24"/>
          <w:szCs w:val="24"/>
        </w:rPr>
        <w:t>Ecotheology: Voices from South and North</w:t>
      </w:r>
      <w:r>
        <w:rPr>
          <w:rFonts w:ascii="Times New Roman" w:hAnsi="Times New Roman"/>
          <w:sz w:val="24"/>
          <w:szCs w:val="24"/>
        </w:rPr>
        <w:t xml:space="preserve"> (Maryknoll: Orbis, 1994).</w:t>
      </w:r>
    </w:p>
  </w:footnote>
  <w:footnote w:id="8">
    <w:p w14:paraId="2D97DFB2" w14:textId="77777777" w:rsidR="00256DED" w:rsidRDefault="00256DED" w:rsidP="00256DED">
      <w:pPr>
        <w:pStyle w:val="FootnoteText"/>
        <w:spacing w:after="0" w:line="240" w:lineRule="auto"/>
        <w:rPr>
          <w:rFonts w:ascii="Times New Roman" w:hAnsi="Times New Roman"/>
          <w:sz w:val="24"/>
          <w:szCs w:val="24"/>
        </w:rPr>
      </w:pPr>
      <w:r>
        <w:rPr>
          <w:rStyle w:val="FootnoteReference"/>
          <w:rFonts w:ascii="Times New Roman" w:hAnsi="Times New Roman"/>
          <w:sz w:val="24"/>
          <w:szCs w:val="24"/>
        </w:rPr>
        <w:footnoteRef/>
      </w:r>
      <w:r>
        <w:rPr>
          <w:rFonts w:ascii="Times New Roman" w:hAnsi="Times New Roman"/>
          <w:sz w:val="24"/>
          <w:szCs w:val="24"/>
        </w:rPr>
        <w:t xml:space="preserve"> Michael Barnes, editor. </w:t>
      </w:r>
      <w:r>
        <w:rPr>
          <w:rFonts w:ascii="Times New Roman" w:hAnsi="Times New Roman"/>
          <w:i/>
          <w:sz w:val="24"/>
          <w:szCs w:val="24"/>
        </w:rPr>
        <w:t>An Ecology of the Spirit: Religious Reflections and Ecological Consciousness</w:t>
      </w:r>
      <w:r>
        <w:rPr>
          <w:rFonts w:ascii="Times New Roman" w:hAnsi="Times New Roman"/>
          <w:sz w:val="24"/>
          <w:szCs w:val="24"/>
        </w:rPr>
        <w:t xml:space="preserve"> (Lanham, MD: University Press of America, 1994); David Kinsey, </w:t>
      </w:r>
      <w:r>
        <w:rPr>
          <w:rFonts w:ascii="Times New Roman" w:hAnsi="Times New Roman"/>
          <w:i/>
          <w:sz w:val="24"/>
          <w:szCs w:val="24"/>
        </w:rPr>
        <w:t>Ecology and Religion: Ecospirituality in Cross-Cultural Perspective</w:t>
      </w:r>
      <w:r>
        <w:rPr>
          <w:rFonts w:ascii="Times New Roman" w:hAnsi="Times New Roman"/>
          <w:sz w:val="24"/>
          <w:szCs w:val="24"/>
        </w:rPr>
        <w:t xml:space="preserve"> (Englewood Cliffs, NJ: Prentice-Hall, 1995); </w:t>
      </w:r>
      <w:proofErr w:type="gramStart"/>
      <w:r>
        <w:rPr>
          <w:rFonts w:ascii="Times New Roman" w:hAnsi="Times New Roman"/>
          <w:sz w:val="24"/>
          <w:szCs w:val="24"/>
        </w:rPr>
        <w:t>and  Laurel</w:t>
      </w:r>
      <w:proofErr w:type="gramEnd"/>
      <w:r>
        <w:rPr>
          <w:rFonts w:ascii="Times New Roman" w:hAnsi="Times New Roman"/>
          <w:sz w:val="24"/>
          <w:szCs w:val="24"/>
        </w:rPr>
        <w:t xml:space="preserve"> Kearns and Catherine Keller, editors. </w:t>
      </w:r>
      <w:r>
        <w:rPr>
          <w:rFonts w:ascii="Times New Roman" w:hAnsi="Times New Roman"/>
          <w:i/>
          <w:sz w:val="24"/>
          <w:szCs w:val="24"/>
        </w:rPr>
        <w:t>Ecospirit: Religions and Philosophies for the Earth</w:t>
      </w:r>
      <w:r>
        <w:rPr>
          <w:rFonts w:ascii="Times New Roman" w:hAnsi="Times New Roman"/>
          <w:sz w:val="24"/>
          <w:szCs w:val="24"/>
        </w:rPr>
        <w:t xml:space="preserve"> (New York: Fordham University Press, 2007). For in-depth analysis of different religions, see the Religions of the World and Ecology Series edited by Evelyn Tucker and John Grim for Harvard University Press.</w:t>
      </w:r>
    </w:p>
  </w:footnote>
  <w:footnote w:id="9">
    <w:p w14:paraId="366D70DA" w14:textId="77777777" w:rsidR="00256DED" w:rsidRDefault="00256DED" w:rsidP="00256DED">
      <w:pPr>
        <w:pStyle w:val="FootnoteText"/>
        <w:spacing w:after="0" w:line="240" w:lineRule="auto"/>
        <w:rPr>
          <w:rFonts w:ascii="Times New Roman" w:hAnsi="Times New Roman"/>
          <w:sz w:val="24"/>
          <w:szCs w:val="24"/>
        </w:rPr>
      </w:pPr>
      <w:r>
        <w:rPr>
          <w:rStyle w:val="FootnoteReference"/>
          <w:rFonts w:ascii="Times New Roman" w:hAnsi="Times New Roman"/>
          <w:sz w:val="24"/>
          <w:szCs w:val="24"/>
        </w:rPr>
        <w:footnoteRef/>
      </w:r>
      <w:r>
        <w:rPr>
          <w:rFonts w:ascii="Times New Roman" w:hAnsi="Times New Roman"/>
          <w:sz w:val="24"/>
          <w:szCs w:val="24"/>
        </w:rPr>
        <w:t xml:space="preserve"> See </w:t>
      </w:r>
      <w:r>
        <w:rPr>
          <w:rFonts w:ascii="Times New Roman" w:hAnsi="Times New Roman"/>
          <w:i/>
          <w:sz w:val="24"/>
          <w:szCs w:val="24"/>
        </w:rPr>
        <w:t>Fundamentals of Biogeography</w:t>
      </w:r>
      <w:r>
        <w:rPr>
          <w:rFonts w:ascii="Times New Roman" w:hAnsi="Times New Roman"/>
          <w:sz w:val="24"/>
          <w:szCs w:val="24"/>
        </w:rPr>
        <w:t xml:space="preserve"> by Richard John Huggett (New York: Routledge, 1998) p. 218. </w:t>
      </w:r>
    </w:p>
  </w:footnote>
  <w:footnote w:id="10">
    <w:p w14:paraId="1F8F3616" w14:textId="77777777" w:rsidR="00256DED" w:rsidRDefault="00256DED" w:rsidP="00256DED">
      <w:pPr>
        <w:pStyle w:val="FootnoteText"/>
        <w:spacing w:after="0" w:line="240" w:lineRule="auto"/>
        <w:rPr>
          <w:rFonts w:ascii="Times New Roman" w:hAnsi="Times New Roman"/>
          <w:sz w:val="24"/>
          <w:szCs w:val="24"/>
        </w:rPr>
      </w:pPr>
      <w:r>
        <w:rPr>
          <w:rStyle w:val="FootnoteReference"/>
          <w:rFonts w:ascii="Times New Roman" w:hAnsi="Times New Roman"/>
          <w:sz w:val="24"/>
          <w:szCs w:val="24"/>
        </w:rPr>
        <w:footnoteRef/>
      </w:r>
      <w:r>
        <w:rPr>
          <w:rFonts w:ascii="Times New Roman" w:hAnsi="Times New Roman"/>
          <w:sz w:val="24"/>
          <w:szCs w:val="24"/>
        </w:rPr>
        <w:t xml:space="preserve"> E.O Wilson, </w:t>
      </w:r>
      <w:r>
        <w:rPr>
          <w:rFonts w:ascii="Times New Roman" w:hAnsi="Times New Roman"/>
          <w:i/>
          <w:sz w:val="24"/>
          <w:szCs w:val="24"/>
        </w:rPr>
        <w:t>The Creation: An Appeal to Save Life on Earth</w:t>
      </w:r>
      <w:r>
        <w:rPr>
          <w:rFonts w:ascii="Times New Roman" w:hAnsi="Times New Roman"/>
          <w:sz w:val="24"/>
          <w:szCs w:val="24"/>
        </w:rPr>
        <w:t xml:space="preserve"> (New York: W. W. Norton, 2006).</w:t>
      </w:r>
    </w:p>
  </w:footnote>
  <w:footnote w:id="11">
    <w:p w14:paraId="541AAA21" w14:textId="77777777" w:rsidR="00256DED" w:rsidRDefault="00256DED" w:rsidP="00256DED">
      <w:pPr>
        <w:pStyle w:val="FootnoteText"/>
        <w:spacing w:after="0" w:line="240" w:lineRule="auto"/>
        <w:rPr>
          <w:rFonts w:ascii="Times New Roman" w:hAnsi="Times New Roman"/>
          <w:sz w:val="24"/>
          <w:szCs w:val="24"/>
        </w:rPr>
      </w:pPr>
      <w:r>
        <w:rPr>
          <w:rStyle w:val="FootnoteReference"/>
          <w:rFonts w:ascii="Times New Roman" w:hAnsi="Times New Roman"/>
          <w:sz w:val="24"/>
          <w:szCs w:val="24"/>
        </w:rPr>
        <w:footnoteRef/>
      </w:r>
      <w:r>
        <w:rPr>
          <w:rFonts w:ascii="Times New Roman" w:hAnsi="Times New Roman"/>
          <w:sz w:val="24"/>
          <w:szCs w:val="24"/>
        </w:rPr>
        <w:t xml:space="preserve"> In private conversation with David Rhoads. </w:t>
      </w:r>
    </w:p>
  </w:footnote>
  <w:footnote w:id="12">
    <w:p w14:paraId="1DFDA069" w14:textId="77777777" w:rsidR="00256DED" w:rsidRDefault="00256DED" w:rsidP="00256DED">
      <w:pPr>
        <w:pStyle w:val="FootnoteText"/>
        <w:spacing w:after="0" w:line="240" w:lineRule="auto"/>
        <w:rPr>
          <w:rFonts w:ascii="Times New Roman" w:hAnsi="Times New Roman"/>
          <w:sz w:val="24"/>
          <w:szCs w:val="24"/>
        </w:rPr>
      </w:pPr>
      <w:r>
        <w:rPr>
          <w:rStyle w:val="FootnoteReference"/>
          <w:rFonts w:ascii="Times New Roman" w:hAnsi="Times New Roman"/>
          <w:sz w:val="24"/>
          <w:szCs w:val="24"/>
        </w:rPr>
        <w:footnoteRef/>
      </w:r>
      <w:r>
        <w:rPr>
          <w:rFonts w:ascii="Times New Roman" w:hAnsi="Times New Roman"/>
          <w:sz w:val="24"/>
          <w:szCs w:val="24"/>
        </w:rPr>
        <w:t xml:space="preserve"> Elizabeth Kolbert, </w:t>
      </w:r>
      <w:r>
        <w:rPr>
          <w:rFonts w:ascii="Times New Roman" w:hAnsi="Times New Roman"/>
          <w:i/>
          <w:sz w:val="24"/>
          <w:szCs w:val="24"/>
        </w:rPr>
        <w:t>Field Notes from a Catastrophe: Man, Nature, and Climate Change</w:t>
      </w:r>
      <w:r>
        <w:rPr>
          <w:rFonts w:ascii="Times New Roman" w:hAnsi="Times New Roman"/>
          <w:sz w:val="24"/>
          <w:szCs w:val="24"/>
        </w:rPr>
        <w:t xml:space="preserve"> (New York: Bloomsbury, 2006) and Stephan Faris, </w:t>
      </w:r>
      <w:r>
        <w:rPr>
          <w:rFonts w:ascii="Times New Roman" w:hAnsi="Times New Roman"/>
          <w:i/>
          <w:sz w:val="24"/>
          <w:szCs w:val="24"/>
        </w:rPr>
        <w:t>Forecast: The Consequences of Climate Change, from the Amazon to the Arctic, from Darfur to Napa Valley</w:t>
      </w:r>
      <w:r>
        <w:rPr>
          <w:rFonts w:ascii="Times New Roman" w:hAnsi="Times New Roman"/>
          <w:sz w:val="24"/>
          <w:szCs w:val="24"/>
        </w:rPr>
        <w:t xml:space="preserve"> (New York: Henry Holt, 2008). </w:t>
      </w:r>
    </w:p>
  </w:footnote>
  <w:footnote w:id="13">
    <w:p w14:paraId="25FFAF9E" w14:textId="77777777" w:rsidR="00256DED" w:rsidRDefault="00256DED" w:rsidP="00256DED">
      <w:pPr>
        <w:pStyle w:val="FootnoteText"/>
        <w:spacing w:after="0" w:line="240" w:lineRule="auto"/>
        <w:rPr>
          <w:rFonts w:ascii="Times New Roman" w:hAnsi="Times New Roman"/>
          <w:sz w:val="24"/>
          <w:szCs w:val="24"/>
        </w:rPr>
      </w:pPr>
      <w:r>
        <w:rPr>
          <w:rStyle w:val="FootnoteReference"/>
          <w:rFonts w:ascii="Times New Roman" w:hAnsi="Times New Roman"/>
          <w:sz w:val="24"/>
          <w:szCs w:val="24"/>
        </w:rPr>
        <w:footnoteRef/>
      </w:r>
      <w:r>
        <w:rPr>
          <w:rFonts w:ascii="Times New Roman" w:hAnsi="Times New Roman"/>
          <w:sz w:val="24"/>
          <w:szCs w:val="24"/>
        </w:rPr>
        <w:t xml:space="preserve"> James Cone, “Whose Earth is It Anyway?” in </w:t>
      </w:r>
      <w:r>
        <w:rPr>
          <w:rFonts w:ascii="Times New Roman" w:hAnsi="Times New Roman"/>
          <w:i/>
          <w:sz w:val="24"/>
          <w:szCs w:val="24"/>
        </w:rPr>
        <w:t>Earth and Word: Classic Sermons on Saving the Planet</w:t>
      </w:r>
      <w:r>
        <w:rPr>
          <w:rFonts w:ascii="Times New Roman" w:hAnsi="Times New Roman"/>
          <w:sz w:val="24"/>
          <w:szCs w:val="24"/>
        </w:rPr>
        <w:t>, edited by David Rhoads (New York: Continuum) 142.</w:t>
      </w:r>
    </w:p>
  </w:footnote>
  <w:footnote w:id="14">
    <w:p w14:paraId="5D010136" w14:textId="77777777" w:rsidR="00256DED" w:rsidRDefault="00256DED" w:rsidP="00256DED">
      <w:pPr>
        <w:spacing w:after="0" w:line="240" w:lineRule="auto"/>
        <w:rPr>
          <w:rFonts w:ascii="Times New Roman" w:hAnsi="Times New Roman"/>
          <w:sz w:val="24"/>
          <w:szCs w:val="24"/>
        </w:rPr>
      </w:pPr>
      <w:r>
        <w:rPr>
          <w:rStyle w:val="FootnoteReference"/>
          <w:rFonts w:ascii="Times New Roman" w:hAnsi="Times New Roman"/>
          <w:sz w:val="24"/>
          <w:szCs w:val="24"/>
        </w:rPr>
        <w:footnoteRef/>
      </w:r>
      <w:r>
        <w:rPr>
          <w:rFonts w:ascii="Times New Roman" w:hAnsi="Times New Roman"/>
          <w:sz w:val="24"/>
          <w:szCs w:val="24"/>
        </w:rPr>
        <w:t xml:space="preserve"> Leonardo Boff, </w:t>
      </w:r>
      <w:r>
        <w:rPr>
          <w:rFonts w:ascii="Times New Roman" w:hAnsi="Times New Roman"/>
          <w:i/>
          <w:sz w:val="24"/>
          <w:szCs w:val="24"/>
        </w:rPr>
        <w:t>Cry of the Earth, Cry of the Poor</w:t>
      </w:r>
      <w:r>
        <w:rPr>
          <w:rFonts w:ascii="Times New Roman" w:hAnsi="Times New Roman"/>
          <w:sz w:val="24"/>
          <w:szCs w:val="24"/>
        </w:rPr>
        <w:t xml:space="preserve"> (Maryknoll, NY: Orbis, 1997) 104.</w:t>
      </w:r>
    </w:p>
  </w:footnote>
  <w:footnote w:id="15">
    <w:p w14:paraId="0A985308" w14:textId="77777777" w:rsidR="00256DED" w:rsidRDefault="00256DED" w:rsidP="00256DED">
      <w:pPr>
        <w:pStyle w:val="FootnoteText"/>
        <w:spacing w:after="0" w:line="240" w:lineRule="auto"/>
        <w:rPr>
          <w:rFonts w:ascii="Times New Roman" w:hAnsi="Times New Roman"/>
          <w:sz w:val="24"/>
          <w:szCs w:val="24"/>
        </w:rPr>
      </w:pPr>
      <w:r>
        <w:rPr>
          <w:rStyle w:val="FootnoteReference"/>
          <w:rFonts w:ascii="Times New Roman" w:hAnsi="Times New Roman"/>
          <w:sz w:val="24"/>
          <w:szCs w:val="24"/>
        </w:rPr>
        <w:footnoteRef/>
      </w:r>
      <w:r>
        <w:rPr>
          <w:rFonts w:ascii="Times New Roman" w:hAnsi="Times New Roman"/>
          <w:sz w:val="24"/>
          <w:szCs w:val="24"/>
        </w:rPr>
        <w:t xml:space="preserve"> On ecological ethics, see Dieter Hessel and Larry Rasmussen, editors, </w:t>
      </w:r>
      <w:r>
        <w:rPr>
          <w:rFonts w:ascii="Times New Roman" w:hAnsi="Times New Roman"/>
          <w:i/>
          <w:sz w:val="24"/>
          <w:szCs w:val="24"/>
        </w:rPr>
        <w:t>Earth Habitat: Eco-Justice and the Church’s Response</w:t>
      </w:r>
      <w:r>
        <w:rPr>
          <w:rFonts w:ascii="Times New Roman" w:hAnsi="Times New Roman"/>
          <w:sz w:val="24"/>
          <w:szCs w:val="24"/>
        </w:rPr>
        <w:t xml:space="preserve"> (Minneapolis: Fortress Press, 2001); Michael Northcott, </w:t>
      </w:r>
      <w:r>
        <w:rPr>
          <w:rFonts w:ascii="Times New Roman" w:hAnsi="Times New Roman"/>
          <w:i/>
          <w:sz w:val="24"/>
          <w:szCs w:val="24"/>
        </w:rPr>
        <w:t>Environment and Christian Ethics</w:t>
      </w:r>
      <w:r>
        <w:rPr>
          <w:rFonts w:ascii="Times New Roman" w:hAnsi="Times New Roman"/>
          <w:sz w:val="24"/>
          <w:szCs w:val="24"/>
        </w:rPr>
        <w:t xml:space="preserve"> (Cambridge: Cambridge University Press, 1996); Larry Rasmussen, </w:t>
      </w:r>
      <w:r>
        <w:rPr>
          <w:rFonts w:ascii="Times New Roman" w:hAnsi="Times New Roman"/>
          <w:i/>
          <w:sz w:val="24"/>
          <w:szCs w:val="24"/>
        </w:rPr>
        <w:t>Earth Community, Earth Ethics</w:t>
      </w:r>
      <w:r>
        <w:rPr>
          <w:rFonts w:ascii="Times New Roman" w:hAnsi="Times New Roman"/>
          <w:sz w:val="24"/>
          <w:szCs w:val="24"/>
        </w:rPr>
        <w:t xml:space="preserve"> (Maryknoll, NY: Orbis Press, 1996); and Willis Jenkins, </w:t>
      </w:r>
      <w:r>
        <w:rPr>
          <w:rFonts w:ascii="Times New Roman" w:hAnsi="Times New Roman"/>
          <w:i/>
          <w:sz w:val="24"/>
          <w:szCs w:val="24"/>
        </w:rPr>
        <w:t>Ecologies of Grace: Environmental Ethics and Christian Theology</w:t>
      </w:r>
      <w:r>
        <w:rPr>
          <w:rFonts w:ascii="Times New Roman" w:hAnsi="Times New Roman"/>
          <w:sz w:val="24"/>
          <w:szCs w:val="24"/>
        </w:rPr>
        <w:t xml:space="preserve"> (Oxford: Oxford University Press, 2008).</w:t>
      </w:r>
    </w:p>
  </w:footnote>
  <w:footnote w:id="16">
    <w:p w14:paraId="10B6084A" w14:textId="77777777" w:rsidR="00256DED" w:rsidRDefault="00256DED" w:rsidP="00256DED">
      <w:pPr>
        <w:spacing w:after="0" w:line="240" w:lineRule="auto"/>
        <w:rPr>
          <w:rFonts w:ascii="Times New Roman" w:hAnsi="Times New Roman"/>
          <w:sz w:val="24"/>
          <w:szCs w:val="24"/>
        </w:rPr>
      </w:pPr>
      <w:r>
        <w:rPr>
          <w:rStyle w:val="FootnoteReference"/>
          <w:rFonts w:ascii="Times New Roman" w:hAnsi="Times New Roman"/>
          <w:sz w:val="24"/>
          <w:szCs w:val="24"/>
        </w:rPr>
        <w:footnoteRef/>
      </w:r>
      <w:r>
        <w:rPr>
          <w:rFonts w:ascii="Times New Roman" w:hAnsi="Times New Roman"/>
          <w:sz w:val="24"/>
          <w:szCs w:val="24"/>
        </w:rPr>
        <w:t xml:space="preserve"> See, for example, the essays in Robert Bullard, editor, </w:t>
      </w:r>
      <w:r>
        <w:rPr>
          <w:rFonts w:ascii="Times New Roman" w:hAnsi="Times New Roman"/>
          <w:i/>
          <w:sz w:val="24"/>
          <w:szCs w:val="24"/>
        </w:rPr>
        <w:t>The Quest for Environmental Justice: Human Rights and the Politics of Pollution</w:t>
      </w:r>
      <w:r>
        <w:rPr>
          <w:rFonts w:ascii="Times New Roman" w:hAnsi="Times New Roman"/>
          <w:sz w:val="24"/>
          <w:szCs w:val="24"/>
        </w:rPr>
        <w:t xml:space="preserve"> (San Francisco: Sierra Club, 2005).</w:t>
      </w:r>
    </w:p>
  </w:footnote>
  <w:footnote w:id="17">
    <w:p w14:paraId="3268C312" w14:textId="77777777" w:rsidR="00256DED" w:rsidRDefault="00256DED" w:rsidP="00256DED">
      <w:pPr>
        <w:pStyle w:val="FootnoteText"/>
        <w:spacing w:after="0" w:line="240" w:lineRule="auto"/>
        <w:rPr>
          <w:rFonts w:ascii="Times New Roman" w:hAnsi="Times New Roman"/>
          <w:sz w:val="24"/>
          <w:szCs w:val="24"/>
        </w:rPr>
      </w:pPr>
      <w:r>
        <w:rPr>
          <w:rStyle w:val="FootnoteReference"/>
          <w:rFonts w:ascii="Times New Roman" w:hAnsi="Times New Roman"/>
          <w:sz w:val="24"/>
          <w:szCs w:val="24"/>
        </w:rPr>
        <w:footnoteRef/>
      </w:r>
      <w:r>
        <w:rPr>
          <w:rFonts w:ascii="Times New Roman" w:hAnsi="Times New Roman"/>
          <w:sz w:val="24"/>
          <w:szCs w:val="24"/>
        </w:rPr>
        <w:t xml:space="preserve"> See Jones,</w:t>
      </w:r>
      <w:r>
        <w:rPr>
          <w:rFonts w:ascii="Times New Roman" w:hAnsi="Times New Roman"/>
          <w:i/>
          <w:sz w:val="24"/>
          <w:szCs w:val="24"/>
        </w:rPr>
        <w:t xml:space="preserve"> Green Collar Economy</w:t>
      </w:r>
      <w:r>
        <w:rPr>
          <w:rFonts w:ascii="Times New Roman" w:hAnsi="Times New Roman"/>
          <w:sz w:val="24"/>
          <w:szCs w:val="24"/>
        </w:rPr>
        <w:t>.</w:t>
      </w:r>
    </w:p>
  </w:footnote>
  <w:footnote w:id="18">
    <w:p w14:paraId="78104840" w14:textId="77777777" w:rsidR="00256DED" w:rsidRDefault="00256DED" w:rsidP="00256DED">
      <w:pPr>
        <w:pStyle w:val="FootnoteText"/>
        <w:tabs>
          <w:tab w:val="left" w:pos="4320"/>
        </w:tabs>
        <w:spacing w:after="0" w:line="240" w:lineRule="auto"/>
        <w:rPr>
          <w:rFonts w:ascii="Times New Roman" w:hAnsi="Times New Roman"/>
          <w:sz w:val="24"/>
          <w:szCs w:val="24"/>
        </w:rPr>
      </w:pPr>
      <w:r>
        <w:rPr>
          <w:rStyle w:val="FootnoteReference"/>
          <w:rFonts w:ascii="Times New Roman" w:hAnsi="Times New Roman"/>
          <w:sz w:val="24"/>
          <w:szCs w:val="24"/>
        </w:rPr>
        <w:footnoteRef/>
      </w:r>
      <w:r>
        <w:rPr>
          <w:rFonts w:ascii="Times New Roman" w:hAnsi="Times New Roman"/>
          <w:sz w:val="24"/>
          <w:szCs w:val="24"/>
        </w:rPr>
        <w:t xml:space="preserve"> See Rosemary </w:t>
      </w:r>
      <w:r w:rsidR="00A82DAD">
        <w:rPr>
          <w:rFonts w:ascii="Times New Roman" w:hAnsi="Times New Roman"/>
          <w:sz w:val="24"/>
          <w:szCs w:val="24"/>
        </w:rPr>
        <w:fldChar w:fldCharType="begin"/>
      </w:r>
      <w:r>
        <w:rPr>
          <w:rFonts w:ascii="Times New Roman" w:hAnsi="Times New Roman"/>
          <w:sz w:val="24"/>
          <w:szCs w:val="24"/>
        </w:rPr>
        <w:instrText xml:space="preserve"> ADDIN EN.CITE &lt;EndNote&gt;&lt;Cite&gt;&lt;Author&gt;Ruether&lt;/Author&gt;&lt;Year&gt;1996&lt;/Year&gt;&lt;RecNum&gt;45&lt;/RecNum&gt;&lt;Pages&gt;143-160&lt;/Pages&gt;&lt;MDL&gt;&lt;REFERENCE_TYPE&gt;1&lt;/REFERENCE_TYPE&gt;&lt;REFNUM&gt;45&lt;/REFNUM&gt;&lt;AUTHORS&gt;&lt;AUTHOR&gt;Ruether, R. R.&lt;/AUTHOR&gt;&lt;/AUTHORS&gt;&lt;YEAR&gt;1996&lt;/YEAR&gt;&lt;TITLE&gt;Women Healing Earth: Third World Women on Ecology, Feminism and Religion&lt;/TITLE&gt;&lt;PLACE_PUBLISHED&gt;Maryknoll, NY&lt;/PLACE_PUBLISHED&gt;&lt;PUBLISHER&gt;Orbis Books&lt;/PUBLISHER&gt;&lt;/MDL&gt;&lt;/Cite&gt;&lt;/EndNote&gt;</w:instrText>
      </w:r>
      <w:r w:rsidR="00A82DAD">
        <w:rPr>
          <w:rFonts w:ascii="Times New Roman" w:hAnsi="Times New Roman"/>
          <w:sz w:val="24"/>
          <w:szCs w:val="24"/>
        </w:rPr>
        <w:fldChar w:fldCharType="separate"/>
      </w:r>
      <w:r>
        <w:rPr>
          <w:rFonts w:ascii="Times New Roman" w:hAnsi="Times New Roman"/>
          <w:sz w:val="24"/>
          <w:szCs w:val="24"/>
        </w:rPr>
        <w:t xml:space="preserve">Ruether, </w:t>
      </w:r>
      <w:r>
        <w:rPr>
          <w:rFonts w:ascii="Times New Roman" w:hAnsi="Times New Roman"/>
          <w:i/>
          <w:sz w:val="24"/>
          <w:szCs w:val="24"/>
        </w:rPr>
        <w:t>Women Healing Earth: Third World Women on Ecology, Feminism and Religion</w:t>
      </w:r>
      <w:r>
        <w:rPr>
          <w:rFonts w:ascii="Times New Roman" w:hAnsi="Times New Roman"/>
          <w:sz w:val="24"/>
          <w:szCs w:val="24"/>
        </w:rPr>
        <w:t xml:space="preserve"> (Maryknoll,NJ:Orbis, 1996) 143-160.</w:t>
      </w:r>
      <w:r w:rsidR="00A82DAD">
        <w:rPr>
          <w:rFonts w:ascii="Times New Roman" w:hAnsi="Times New Roman"/>
          <w:sz w:val="24"/>
          <w:szCs w:val="24"/>
        </w:rPr>
        <w:fldChar w:fldCharType="end"/>
      </w:r>
    </w:p>
  </w:footnote>
  <w:footnote w:id="19">
    <w:p w14:paraId="23B0C0BA" w14:textId="77777777" w:rsidR="00256DED" w:rsidRDefault="00256DED" w:rsidP="00256DED">
      <w:pPr>
        <w:spacing w:after="0" w:line="240" w:lineRule="auto"/>
        <w:rPr>
          <w:rFonts w:ascii="Times New Roman" w:hAnsi="Times New Roman"/>
          <w:sz w:val="24"/>
          <w:szCs w:val="24"/>
        </w:rPr>
      </w:pPr>
      <w:r>
        <w:rPr>
          <w:rStyle w:val="FootnoteReference"/>
          <w:rFonts w:ascii="Times New Roman" w:hAnsi="Times New Roman"/>
          <w:sz w:val="24"/>
          <w:szCs w:val="24"/>
        </w:rPr>
        <w:footnoteRef/>
      </w:r>
      <w:r>
        <w:rPr>
          <w:rFonts w:ascii="Times New Roman" w:hAnsi="Times New Roman"/>
          <w:sz w:val="24"/>
          <w:szCs w:val="24"/>
        </w:rPr>
        <w:t xml:space="preserve"> On biblical interpretation, see Ronald Simkins, </w:t>
      </w:r>
      <w:r>
        <w:rPr>
          <w:rFonts w:ascii="Times New Roman" w:hAnsi="Times New Roman"/>
          <w:i/>
          <w:sz w:val="24"/>
          <w:szCs w:val="24"/>
        </w:rPr>
        <w:t>Creator and Creation: Nature in the Worldview of Ancient Israel</w:t>
      </w:r>
      <w:r>
        <w:rPr>
          <w:rFonts w:ascii="Times New Roman" w:hAnsi="Times New Roman"/>
          <w:sz w:val="24"/>
          <w:szCs w:val="24"/>
        </w:rPr>
        <w:t xml:space="preserve"> (Peabody, MA: Hendrickson, 1994); Dianne Bergant, </w:t>
      </w:r>
      <w:r>
        <w:rPr>
          <w:rFonts w:ascii="Times New Roman" w:hAnsi="Times New Roman"/>
          <w:i/>
          <w:sz w:val="24"/>
          <w:szCs w:val="24"/>
        </w:rPr>
        <w:t>Israel’s Wisdom Literature: A Liberation-Critical Reading</w:t>
      </w:r>
      <w:r>
        <w:rPr>
          <w:rFonts w:ascii="Times New Roman" w:hAnsi="Times New Roman"/>
          <w:sz w:val="24"/>
          <w:szCs w:val="24"/>
        </w:rPr>
        <w:t xml:space="preserve"> (Minneapolis: Fortress Press, 1997); Terence Fretheim. </w:t>
      </w:r>
      <w:r>
        <w:rPr>
          <w:rFonts w:ascii="Times New Roman" w:hAnsi="Times New Roman"/>
          <w:i/>
          <w:sz w:val="24"/>
          <w:szCs w:val="24"/>
        </w:rPr>
        <w:t>God and World in the Old Testament: A Relational Theology of Creation</w:t>
      </w:r>
      <w:r>
        <w:rPr>
          <w:rFonts w:ascii="Times New Roman" w:hAnsi="Times New Roman"/>
          <w:sz w:val="24"/>
          <w:szCs w:val="24"/>
        </w:rPr>
        <w:t xml:space="preserve"> (Nashville: Abingdon, 2005); and Norman Habel and Peter Trudinger, editors. </w:t>
      </w:r>
      <w:r>
        <w:rPr>
          <w:rFonts w:ascii="Times New Roman" w:hAnsi="Times New Roman"/>
          <w:i/>
          <w:sz w:val="24"/>
          <w:szCs w:val="24"/>
        </w:rPr>
        <w:t>Exploring Ecological Hermeneutics</w:t>
      </w:r>
      <w:r>
        <w:rPr>
          <w:rFonts w:ascii="Times New Roman" w:hAnsi="Times New Roman"/>
          <w:sz w:val="24"/>
          <w:szCs w:val="24"/>
        </w:rPr>
        <w:t xml:space="preserve"> (Atlanta: Society of Biblical Literature, 2008). See especially the five volumes in the Earth Bible Series edited by Norman Habel and Vicki Balabanski for Sheffield Academic Press. For a copy of the New Revised Standard Version with passages related to nature highlighted, see</w:t>
      </w:r>
      <w:r>
        <w:rPr>
          <w:rFonts w:ascii="Times New Roman" w:hAnsi="Times New Roman"/>
          <w:i/>
          <w:sz w:val="24"/>
          <w:szCs w:val="24"/>
        </w:rPr>
        <w:t xml:space="preserve"> The Green Bible</w:t>
      </w:r>
      <w:r>
        <w:rPr>
          <w:rFonts w:ascii="Times New Roman" w:hAnsi="Times New Roman"/>
          <w:sz w:val="24"/>
          <w:szCs w:val="24"/>
        </w:rPr>
        <w:t xml:space="preserve"> (New York: HarperCollins, 2008). </w:t>
      </w:r>
    </w:p>
  </w:footnote>
  <w:footnote w:id="20">
    <w:p w14:paraId="4EDE749D" w14:textId="77777777" w:rsidR="00256DED" w:rsidRDefault="00256DED" w:rsidP="00256DED">
      <w:pPr>
        <w:pStyle w:val="FootnoteText"/>
        <w:spacing w:after="0" w:line="240" w:lineRule="auto"/>
        <w:rPr>
          <w:rFonts w:ascii="Times New Roman" w:hAnsi="Times New Roman"/>
          <w:sz w:val="24"/>
          <w:szCs w:val="24"/>
        </w:rPr>
      </w:pPr>
      <w:r>
        <w:rPr>
          <w:rStyle w:val="FootnoteReference"/>
          <w:rFonts w:ascii="Times New Roman" w:hAnsi="Times New Roman"/>
          <w:sz w:val="24"/>
          <w:szCs w:val="24"/>
        </w:rPr>
        <w:footnoteRef/>
      </w:r>
      <w:r>
        <w:rPr>
          <w:rFonts w:ascii="Times New Roman" w:hAnsi="Times New Roman"/>
          <w:sz w:val="24"/>
          <w:szCs w:val="24"/>
        </w:rPr>
        <w:t xml:space="preserve"> Theodore Hiebert, </w:t>
      </w:r>
      <w:r>
        <w:rPr>
          <w:rFonts w:ascii="Times New Roman" w:hAnsi="Times New Roman"/>
          <w:i/>
          <w:sz w:val="24"/>
          <w:szCs w:val="24"/>
        </w:rPr>
        <w:t>The Yahwist’s Landscape: Nature and Religion in Early Israel</w:t>
      </w:r>
      <w:r>
        <w:rPr>
          <w:rFonts w:ascii="Times New Roman" w:hAnsi="Times New Roman"/>
          <w:sz w:val="24"/>
          <w:szCs w:val="24"/>
        </w:rPr>
        <w:t xml:space="preserve"> (Oxford: Oxford University Press, 1996). </w:t>
      </w:r>
    </w:p>
  </w:footnote>
  <w:footnote w:id="21">
    <w:p w14:paraId="472C8B18" w14:textId="77777777" w:rsidR="00256DED" w:rsidRDefault="00256DED" w:rsidP="00256DED">
      <w:pPr>
        <w:spacing w:after="0" w:line="240" w:lineRule="auto"/>
        <w:rPr>
          <w:rFonts w:ascii="Times New Roman" w:hAnsi="Times New Roman"/>
          <w:sz w:val="24"/>
          <w:szCs w:val="24"/>
        </w:rPr>
      </w:pPr>
      <w:r>
        <w:rPr>
          <w:rStyle w:val="FootnoteReference"/>
          <w:rFonts w:ascii="Times New Roman" w:hAnsi="Times New Roman"/>
          <w:sz w:val="24"/>
          <w:szCs w:val="24"/>
        </w:rPr>
        <w:footnoteRef/>
      </w:r>
      <w:r>
        <w:rPr>
          <w:rFonts w:ascii="Times New Roman" w:hAnsi="Times New Roman"/>
          <w:sz w:val="24"/>
          <w:szCs w:val="24"/>
        </w:rPr>
        <w:t xml:space="preserve"> Ellen Davis, </w:t>
      </w:r>
      <w:r>
        <w:rPr>
          <w:rFonts w:ascii="Times New Roman" w:hAnsi="Times New Roman"/>
          <w:i/>
          <w:sz w:val="24"/>
          <w:szCs w:val="24"/>
        </w:rPr>
        <w:t>Scripture, Culture, and Agriculture: An Agrarian Reading of the Bible</w:t>
      </w:r>
      <w:r>
        <w:rPr>
          <w:rFonts w:ascii="Times New Roman" w:hAnsi="Times New Roman"/>
          <w:sz w:val="24"/>
          <w:szCs w:val="24"/>
        </w:rPr>
        <w:t xml:space="preserve"> (Cambridge: Cambridge University Press, 2009)</w:t>
      </w:r>
    </w:p>
  </w:footnote>
  <w:footnote w:id="22">
    <w:p w14:paraId="12E0EC51" w14:textId="77777777" w:rsidR="00256DED" w:rsidRDefault="00256DED" w:rsidP="00256DED">
      <w:pPr>
        <w:pStyle w:val="FootnoteText"/>
        <w:spacing w:after="0" w:line="240" w:lineRule="auto"/>
        <w:rPr>
          <w:rFonts w:ascii="Times New Roman" w:hAnsi="Times New Roman"/>
          <w:sz w:val="24"/>
          <w:szCs w:val="24"/>
        </w:rPr>
      </w:pPr>
      <w:r>
        <w:rPr>
          <w:rStyle w:val="FootnoteReference"/>
          <w:rFonts w:ascii="Times New Roman" w:hAnsi="Times New Roman"/>
          <w:sz w:val="24"/>
          <w:szCs w:val="24"/>
        </w:rPr>
        <w:footnoteRef/>
      </w:r>
      <w:r>
        <w:rPr>
          <w:rFonts w:ascii="Times New Roman" w:hAnsi="Times New Roman"/>
          <w:sz w:val="24"/>
          <w:szCs w:val="24"/>
        </w:rPr>
        <w:t xml:space="preserve"> Bernard Anderson, “Creation and Noachic Covenant” </w:t>
      </w:r>
      <w:r>
        <w:rPr>
          <w:rFonts w:ascii="Times New Roman" w:hAnsi="Times New Roman"/>
          <w:i/>
          <w:sz w:val="24"/>
          <w:szCs w:val="24"/>
        </w:rPr>
        <w:t>Cry of the Environment,</w:t>
      </w:r>
      <w:r>
        <w:rPr>
          <w:rFonts w:ascii="Times New Roman" w:hAnsi="Times New Roman"/>
          <w:sz w:val="24"/>
          <w:szCs w:val="24"/>
        </w:rPr>
        <w:t xml:space="preserve"> edited by Philip Joranson and Ken Butigan (Santa Fe: Bear and Company, 1984) 510-51.</w:t>
      </w:r>
    </w:p>
  </w:footnote>
  <w:footnote w:id="23">
    <w:p w14:paraId="59D695AC" w14:textId="77777777" w:rsidR="00256DED" w:rsidRDefault="00256DED" w:rsidP="00256DED">
      <w:pPr>
        <w:spacing w:after="0" w:line="240" w:lineRule="auto"/>
        <w:rPr>
          <w:rFonts w:ascii="Times New Roman" w:hAnsi="Times New Roman"/>
          <w:sz w:val="24"/>
          <w:szCs w:val="24"/>
        </w:rPr>
      </w:pPr>
      <w:r>
        <w:rPr>
          <w:rStyle w:val="FootnoteReference"/>
          <w:rFonts w:ascii="Times New Roman" w:hAnsi="Times New Roman"/>
          <w:sz w:val="24"/>
          <w:szCs w:val="24"/>
        </w:rPr>
        <w:footnoteRef/>
      </w:r>
      <w:r>
        <w:rPr>
          <w:rFonts w:ascii="Times New Roman" w:hAnsi="Times New Roman"/>
          <w:sz w:val="24"/>
          <w:szCs w:val="24"/>
        </w:rPr>
        <w:t xml:space="preserve"> See worship resources at </w:t>
      </w:r>
      <w:hyperlink r:id="rId3" w:history="1">
        <w:r>
          <w:rPr>
            <w:rStyle w:val="Hyperlink"/>
            <w:rFonts w:ascii="Times New Roman" w:hAnsi="Times New Roman"/>
            <w:sz w:val="24"/>
            <w:szCs w:val="24"/>
          </w:rPr>
          <w:t>www.seasonofcreation.com</w:t>
        </w:r>
      </w:hyperlink>
      <w:r>
        <w:rPr>
          <w:rFonts w:ascii="Times New Roman" w:hAnsi="Times New Roman"/>
          <w:sz w:val="24"/>
          <w:szCs w:val="24"/>
        </w:rPr>
        <w:t xml:space="preserve">. See also Gordon Lathrop, </w:t>
      </w:r>
      <w:r>
        <w:rPr>
          <w:rFonts w:ascii="Times New Roman" w:hAnsi="Times New Roman"/>
          <w:i/>
          <w:sz w:val="24"/>
          <w:szCs w:val="24"/>
        </w:rPr>
        <w:t>Holy Ground: A Liturgical Cosmology</w:t>
      </w:r>
      <w:r>
        <w:rPr>
          <w:rFonts w:ascii="Times New Roman" w:hAnsi="Times New Roman"/>
          <w:sz w:val="24"/>
          <w:szCs w:val="24"/>
        </w:rPr>
        <w:t xml:space="preserve"> (Minneapolis: Fortress Press, 2003) and Paul </w:t>
      </w:r>
      <w:proofErr w:type="gramStart"/>
      <w:r>
        <w:rPr>
          <w:rFonts w:ascii="Times New Roman" w:hAnsi="Times New Roman"/>
          <w:sz w:val="24"/>
          <w:szCs w:val="24"/>
        </w:rPr>
        <w:t xml:space="preserve">Santmire,  </w:t>
      </w:r>
      <w:r>
        <w:rPr>
          <w:rFonts w:ascii="Times New Roman" w:hAnsi="Times New Roman"/>
          <w:i/>
          <w:sz w:val="24"/>
          <w:szCs w:val="24"/>
        </w:rPr>
        <w:t>Ritualizing</w:t>
      </w:r>
      <w:proofErr w:type="gramEnd"/>
      <w:r>
        <w:rPr>
          <w:rFonts w:ascii="Times New Roman" w:hAnsi="Times New Roman"/>
          <w:i/>
          <w:sz w:val="24"/>
          <w:szCs w:val="24"/>
        </w:rPr>
        <w:t xml:space="preserve"> Nature: Renewing Christian Liturgy in a Time of Crisis</w:t>
      </w:r>
      <w:r>
        <w:rPr>
          <w:rFonts w:ascii="Times New Roman" w:hAnsi="Times New Roman"/>
          <w:sz w:val="24"/>
          <w:szCs w:val="24"/>
        </w:rPr>
        <w:t xml:space="preserve"> (Minneapolis: Fortress, 2008).</w:t>
      </w:r>
    </w:p>
  </w:footnote>
  <w:footnote w:id="24">
    <w:p w14:paraId="1838D4CF" w14:textId="77777777" w:rsidR="00256DED" w:rsidRDefault="00256DED" w:rsidP="00256DED">
      <w:pPr>
        <w:widowControl w:val="0"/>
        <w:tabs>
          <w:tab w:val="left" w:pos="360"/>
          <w:tab w:val="left" w:pos="720"/>
          <w:tab w:val="left" w:pos="1080"/>
          <w:tab w:val="left" w:pos="1440"/>
          <w:tab w:val="left" w:pos="1800"/>
        </w:tabs>
        <w:spacing w:after="0" w:line="240" w:lineRule="auto"/>
      </w:pPr>
      <w:r>
        <w:rPr>
          <w:rStyle w:val="FootnoteReference"/>
          <w:rFonts w:ascii="Times New Roman" w:hAnsi="Times New Roman"/>
          <w:sz w:val="24"/>
          <w:szCs w:val="24"/>
        </w:rPr>
        <w:footnoteRef/>
      </w:r>
      <w:r>
        <w:rPr>
          <w:rFonts w:ascii="Times New Roman" w:hAnsi="Times New Roman"/>
          <w:sz w:val="24"/>
          <w:szCs w:val="24"/>
        </w:rPr>
        <w:t xml:space="preserve"> Barbara Rossing, </w:t>
      </w:r>
      <w:r>
        <w:rPr>
          <w:rFonts w:ascii="Times New Roman" w:hAnsi="Times New Roman"/>
          <w:color w:val="000000"/>
          <w:sz w:val="24"/>
          <w:szCs w:val="24"/>
        </w:rPr>
        <w:t>"River of Life in God's New Jerusalem:  An Ecological Vision for Earth's Future" in Rosemary Radford</w:t>
      </w:r>
      <w:r>
        <w:rPr>
          <w:rFonts w:ascii="Times New Roman" w:hAnsi="Times New Roman"/>
          <w:color w:val="000000"/>
          <w:sz w:val="24"/>
          <w:szCs w:val="24"/>
        </w:rPr>
        <w:tab/>
        <w:t xml:space="preserve"> Ruether, and Dieter Hessel, eds.,</w:t>
      </w:r>
      <w:r>
        <w:rPr>
          <w:rFonts w:ascii="Times New Roman" w:hAnsi="Times New Roman"/>
          <w:i/>
          <w:color w:val="000000"/>
          <w:sz w:val="24"/>
          <w:szCs w:val="24"/>
        </w:rPr>
        <w:t xml:space="preserve"> Christianity and Ecology </w:t>
      </w:r>
      <w:r>
        <w:rPr>
          <w:rFonts w:ascii="Times New Roman" w:hAnsi="Times New Roman"/>
          <w:color w:val="000000"/>
          <w:sz w:val="24"/>
          <w:szCs w:val="24"/>
        </w:rPr>
        <w:t>(Cambridge: Harvard University Press Center for World Religions, 1999) 205-224.</w:t>
      </w:r>
    </w:p>
  </w:footnote>
  <w:footnote w:id="25">
    <w:p w14:paraId="5748BD33" w14:textId="77777777" w:rsidR="00256DED" w:rsidRDefault="00256DED" w:rsidP="00256DED">
      <w:pPr>
        <w:spacing w:after="0" w:line="240" w:lineRule="auto"/>
        <w:rPr>
          <w:rFonts w:ascii="Times New Roman" w:hAnsi="Times New Roman"/>
          <w:sz w:val="24"/>
          <w:szCs w:val="24"/>
        </w:rPr>
      </w:pPr>
      <w:r>
        <w:rPr>
          <w:rStyle w:val="FootnoteReference"/>
          <w:rFonts w:ascii="Times New Roman" w:hAnsi="Times New Roman"/>
          <w:sz w:val="24"/>
          <w:szCs w:val="24"/>
        </w:rPr>
        <w:footnoteRef/>
      </w:r>
      <w:r>
        <w:rPr>
          <w:rFonts w:ascii="Times New Roman" w:hAnsi="Times New Roman"/>
          <w:sz w:val="24"/>
          <w:szCs w:val="24"/>
        </w:rPr>
        <w:t xml:space="preserve"> Paul Santmire, </w:t>
      </w:r>
      <w:r>
        <w:rPr>
          <w:rFonts w:ascii="Times New Roman" w:hAnsi="Times New Roman"/>
          <w:i/>
          <w:sz w:val="24"/>
          <w:szCs w:val="24"/>
        </w:rPr>
        <w:t>The Travail of Nature: The Ambiguous Theological Promise of Christian Theology</w:t>
      </w:r>
      <w:r>
        <w:rPr>
          <w:rFonts w:ascii="Times New Roman" w:hAnsi="Times New Roman"/>
          <w:sz w:val="24"/>
          <w:szCs w:val="24"/>
        </w:rPr>
        <w:t xml:space="preserve"> (Philadelphia: Fortress, 1985) and </w:t>
      </w:r>
      <w:r>
        <w:rPr>
          <w:rFonts w:ascii="Times New Roman" w:hAnsi="Times New Roman"/>
          <w:i/>
          <w:sz w:val="24"/>
          <w:szCs w:val="24"/>
        </w:rPr>
        <w:t>Nature Reborn: The Ecological and Cosmic Promise of Christian Theology</w:t>
      </w:r>
      <w:r>
        <w:rPr>
          <w:rFonts w:ascii="Times New Roman" w:hAnsi="Times New Roman"/>
          <w:sz w:val="24"/>
          <w:szCs w:val="24"/>
        </w:rPr>
        <w:t xml:space="preserve"> (Minneapolis: Fortress, 2000); Steven Bouma-Prediger, </w:t>
      </w:r>
      <w:r>
        <w:rPr>
          <w:rFonts w:ascii="Times New Roman" w:hAnsi="Times New Roman"/>
          <w:i/>
          <w:sz w:val="24"/>
          <w:szCs w:val="24"/>
        </w:rPr>
        <w:t>The Greening of Theology: The Ecological Models of Rosemary Radford Ruether, Joseph Sittler and Jurgen Moltmann</w:t>
      </w:r>
      <w:r>
        <w:rPr>
          <w:rFonts w:ascii="Times New Roman" w:hAnsi="Times New Roman"/>
          <w:sz w:val="24"/>
          <w:szCs w:val="24"/>
        </w:rPr>
        <w:t xml:space="preserve"> (Atlanta: Scholars Press, 1995); Sallie McFague, </w:t>
      </w:r>
      <w:r>
        <w:rPr>
          <w:rFonts w:ascii="Times New Roman" w:hAnsi="Times New Roman"/>
          <w:i/>
          <w:sz w:val="24"/>
          <w:szCs w:val="24"/>
        </w:rPr>
        <w:t>The Body of God: An Ecological Theology</w:t>
      </w:r>
      <w:r>
        <w:rPr>
          <w:rFonts w:ascii="Times New Roman" w:hAnsi="Times New Roman"/>
          <w:sz w:val="24"/>
          <w:szCs w:val="24"/>
        </w:rPr>
        <w:t xml:space="preserve"> (Minneapolis: Fortress, 1993); </w:t>
      </w:r>
      <w:r>
        <w:rPr>
          <w:rFonts w:ascii="Times New Roman" w:hAnsi="Times New Roman"/>
          <w:i/>
          <w:sz w:val="24"/>
          <w:szCs w:val="24"/>
        </w:rPr>
        <w:t>A New Climate for Theology: God, the World, and Global Warming</w:t>
      </w:r>
      <w:r>
        <w:rPr>
          <w:rFonts w:ascii="Times New Roman" w:hAnsi="Times New Roman"/>
          <w:sz w:val="24"/>
          <w:szCs w:val="24"/>
        </w:rPr>
        <w:t xml:space="preserve"> (Minneapolis: Fortress, 2008); and Viggo Mortensen, editor, </w:t>
      </w:r>
      <w:r>
        <w:rPr>
          <w:rFonts w:ascii="Times New Roman" w:hAnsi="Times New Roman"/>
          <w:i/>
          <w:sz w:val="24"/>
          <w:szCs w:val="24"/>
        </w:rPr>
        <w:t>Concern for Creation: Voices on the Theology of Creation</w:t>
      </w:r>
      <w:r>
        <w:rPr>
          <w:rFonts w:ascii="Times New Roman" w:hAnsi="Times New Roman"/>
          <w:sz w:val="24"/>
          <w:szCs w:val="24"/>
        </w:rPr>
        <w:t xml:space="preserve"> (Uppsala: Tro &amp; Tanke, 1995). </w:t>
      </w:r>
    </w:p>
  </w:footnote>
  <w:footnote w:id="26">
    <w:p w14:paraId="1C8F299E" w14:textId="77777777" w:rsidR="00256DED" w:rsidRDefault="00256DED" w:rsidP="00256DED">
      <w:pPr>
        <w:spacing w:after="0" w:line="240" w:lineRule="auto"/>
        <w:rPr>
          <w:rFonts w:ascii="Times New Roman" w:hAnsi="Times New Roman"/>
          <w:sz w:val="24"/>
          <w:szCs w:val="24"/>
        </w:rPr>
      </w:pPr>
      <w:r>
        <w:rPr>
          <w:rStyle w:val="FootnoteReference"/>
          <w:rFonts w:ascii="Times New Roman" w:hAnsi="Times New Roman"/>
          <w:sz w:val="24"/>
          <w:szCs w:val="24"/>
        </w:rPr>
        <w:footnoteRef/>
      </w:r>
      <w:r>
        <w:rPr>
          <w:rFonts w:ascii="Times New Roman" w:hAnsi="Times New Roman"/>
          <w:sz w:val="24"/>
          <w:szCs w:val="24"/>
        </w:rPr>
        <w:t xml:space="preserve"> See Thomas Berry and Brian Schwimme, </w:t>
      </w:r>
      <w:r>
        <w:rPr>
          <w:rFonts w:ascii="Times New Roman" w:hAnsi="Times New Roman"/>
          <w:i/>
          <w:sz w:val="24"/>
          <w:szCs w:val="24"/>
        </w:rPr>
        <w:t>The Universe Story: From the PrimordialFlaring Forth to the Ecozoic Era—A Celebration of the Unfolding of the Cosmos (New York: HarperCollins, 1992)</w:t>
      </w:r>
      <w:r>
        <w:rPr>
          <w:rFonts w:ascii="Times New Roman" w:hAnsi="Times New Roman"/>
          <w:sz w:val="24"/>
          <w:szCs w:val="24"/>
        </w:rPr>
        <w:t xml:space="preserve"> and Christopher Southgate, </w:t>
      </w:r>
      <w:r>
        <w:rPr>
          <w:rFonts w:ascii="Times New Roman" w:hAnsi="Times New Roman"/>
          <w:i/>
          <w:sz w:val="24"/>
          <w:szCs w:val="24"/>
        </w:rPr>
        <w:t>The Groaning of Creation: God, Evolution, and the Problem of Evil</w:t>
      </w:r>
      <w:r>
        <w:rPr>
          <w:rFonts w:ascii="Times New Roman" w:hAnsi="Times New Roman"/>
          <w:sz w:val="24"/>
          <w:szCs w:val="24"/>
        </w:rPr>
        <w:t xml:space="preserve"> (Louisville: Westminster John Knox, 2008). </w:t>
      </w:r>
    </w:p>
  </w:footnote>
  <w:footnote w:id="27">
    <w:p w14:paraId="3B3C4EF1" w14:textId="77777777" w:rsidR="00256DED" w:rsidRDefault="00256DED" w:rsidP="00256DED">
      <w:pPr>
        <w:spacing w:after="0" w:line="240" w:lineRule="auto"/>
        <w:rPr>
          <w:rFonts w:ascii="Times New Roman" w:hAnsi="Times New Roman"/>
          <w:sz w:val="24"/>
          <w:szCs w:val="24"/>
        </w:rPr>
      </w:pPr>
      <w:r>
        <w:rPr>
          <w:rStyle w:val="FootnoteReference"/>
          <w:rFonts w:ascii="Times New Roman" w:hAnsi="Times New Roman"/>
          <w:sz w:val="24"/>
          <w:szCs w:val="24"/>
        </w:rPr>
        <w:footnoteRef/>
      </w:r>
      <w:r>
        <w:rPr>
          <w:rFonts w:ascii="Times New Roman" w:hAnsi="Times New Roman"/>
          <w:sz w:val="24"/>
          <w:szCs w:val="24"/>
        </w:rPr>
        <w:t xml:space="preserve"> Jace Weaver, editor, </w:t>
      </w:r>
      <w:r>
        <w:rPr>
          <w:rFonts w:ascii="Times New Roman" w:hAnsi="Times New Roman"/>
          <w:i/>
          <w:sz w:val="24"/>
          <w:szCs w:val="24"/>
        </w:rPr>
        <w:t>Defending Mother Earth: Native American Perspectives on Environmental Justice</w:t>
      </w:r>
      <w:r>
        <w:rPr>
          <w:rFonts w:ascii="Times New Roman" w:hAnsi="Times New Roman"/>
          <w:sz w:val="24"/>
          <w:szCs w:val="24"/>
        </w:rPr>
        <w:t xml:space="preserve"> (Maryknoll, NY: Orbis, 1996).</w:t>
      </w:r>
    </w:p>
  </w:footnote>
  <w:footnote w:id="28">
    <w:p w14:paraId="13AD4467" w14:textId="77777777" w:rsidR="00256DED" w:rsidRDefault="00256DED" w:rsidP="00256DED">
      <w:pPr>
        <w:pStyle w:val="FootnoteText"/>
        <w:tabs>
          <w:tab w:val="left" w:pos="4320"/>
        </w:tabs>
        <w:spacing w:after="0" w:line="240" w:lineRule="auto"/>
        <w:rPr>
          <w:rFonts w:ascii="Times New Roman" w:hAnsi="Times New Roman"/>
          <w:sz w:val="24"/>
          <w:szCs w:val="24"/>
        </w:rPr>
      </w:pPr>
      <w:r>
        <w:rPr>
          <w:rStyle w:val="FootnoteReference"/>
          <w:rFonts w:ascii="Times New Roman" w:hAnsi="Times New Roman"/>
          <w:sz w:val="24"/>
          <w:szCs w:val="24"/>
        </w:rPr>
        <w:footnoteRef/>
      </w:r>
      <w:r>
        <w:rPr>
          <w:rFonts w:ascii="Times New Roman" w:hAnsi="Times New Roman"/>
          <w:sz w:val="24"/>
          <w:szCs w:val="24"/>
        </w:rPr>
        <w:t xml:space="preserve"> </w:t>
      </w:r>
      <w:r w:rsidR="00A82DAD">
        <w:rPr>
          <w:rFonts w:ascii="Times New Roman" w:hAnsi="Times New Roman"/>
          <w:sz w:val="24"/>
          <w:szCs w:val="24"/>
        </w:rPr>
        <w:fldChar w:fldCharType="begin"/>
      </w:r>
      <w:r>
        <w:rPr>
          <w:rFonts w:ascii="Times New Roman" w:hAnsi="Times New Roman"/>
          <w:sz w:val="24"/>
          <w:szCs w:val="24"/>
        </w:rPr>
        <w:instrText xml:space="preserve"> ADDIN EN.CITE &lt;EndNote&gt;&lt;Cite&gt;&lt;Author&gt;Kalu&lt;/Author&gt;&lt;Year&gt;1993&lt;/Year&gt;&lt;RecNum&gt;30&lt;/RecNum&gt;&lt;MDL&gt;&lt;REFERENCE_TYPE&gt;7&lt;/REFERENCE_TYPE&gt;&lt;REFNUM&gt;30&lt;/REFNUM&gt;&lt;AUTHORS&gt;&lt;AUTHOR&gt;Kalu, O. U.&lt;/AUTHOR&gt;&lt;/AUTHORS&gt;&lt;YEAR&gt;1993&lt;/YEAR&gt;&lt;TITLE&gt;Gods as Policemen: Religion and Social Control in Igboland&lt;/TITLE&gt;&lt;SECONDARY_AUTHORS&gt;&lt;SECONDARY_AUTHOR&gt;Olupona, K.&lt;/SECONDARY_AUTHOR&gt;&lt;SECONDARY_AUTHOR&gt;Nyang, S.&lt;/SECONDARY_AUTHOR&gt;&lt;/SECONDARY_AUTHORS&gt;&lt;SECONDARY_TITLE&gt;Religious Pluralism in Africa&lt;/SECONDARY_TITLE&gt;&lt;PLACE_PUBLISHED&gt;Berlin&lt;/PLACE_PUBLISHED&gt;&lt;PUBLISHER&gt;Mouton de Gruyter&lt;/PUBLISHER&gt;&lt;PAGES&gt;109-131&lt;/PAGES&gt;&lt;/MDL&gt;&lt;/Cite&gt;&lt;/EndNote&gt;</w:instrText>
      </w:r>
      <w:r w:rsidR="00A82DAD">
        <w:rPr>
          <w:rFonts w:ascii="Times New Roman" w:hAnsi="Times New Roman"/>
          <w:sz w:val="24"/>
          <w:szCs w:val="24"/>
        </w:rPr>
        <w:fldChar w:fldCharType="separate"/>
      </w:r>
      <w:r>
        <w:rPr>
          <w:rFonts w:ascii="Times New Roman" w:hAnsi="Times New Roman"/>
          <w:sz w:val="24"/>
          <w:szCs w:val="24"/>
        </w:rPr>
        <w:t xml:space="preserve">Ogbu U. Kalu, "Gods as Policemen: Religion and Social Control in Igboland," in </w:t>
      </w:r>
      <w:r>
        <w:rPr>
          <w:rFonts w:ascii="Times New Roman" w:hAnsi="Times New Roman"/>
          <w:i/>
          <w:sz w:val="24"/>
          <w:szCs w:val="24"/>
        </w:rPr>
        <w:t>Religious Pluralism in Africa</w:t>
      </w:r>
      <w:r>
        <w:rPr>
          <w:rFonts w:ascii="Times New Roman" w:hAnsi="Times New Roman"/>
          <w:sz w:val="24"/>
          <w:szCs w:val="24"/>
        </w:rPr>
        <w:t>, ed. K. Olupona and S. Nyang (Berlin: Mouton de Gruyter, 1993).</w:t>
      </w:r>
      <w:r w:rsidR="00A82DAD">
        <w:rPr>
          <w:rFonts w:ascii="Times New Roman" w:hAnsi="Times New Roman"/>
          <w:sz w:val="24"/>
          <w:szCs w:val="24"/>
        </w:rPr>
        <w:fldChar w:fldCharType="end"/>
      </w:r>
    </w:p>
  </w:footnote>
  <w:footnote w:id="29">
    <w:p w14:paraId="7925D684" w14:textId="77777777" w:rsidR="00256DED" w:rsidRDefault="00256DED" w:rsidP="00256DED">
      <w:pPr>
        <w:pStyle w:val="FootnoteText"/>
        <w:spacing w:after="0" w:line="240" w:lineRule="auto"/>
        <w:rPr>
          <w:rFonts w:ascii="Times New Roman" w:hAnsi="Times New Roman"/>
          <w:sz w:val="24"/>
          <w:szCs w:val="24"/>
        </w:rPr>
      </w:pPr>
      <w:r>
        <w:rPr>
          <w:rStyle w:val="FootnoteReference"/>
          <w:rFonts w:ascii="Times New Roman" w:hAnsi="Times New Roman"/>
          <w:sz w:val="24"/>
          <w:szCs w:val="24"/>
        </w:rPr>
        <w:footnoteRef/>
      </w:r>
      <w:r>
        <w:rPr>
          <w:rFonts w:ascii="Times New Roman" w:hAnsi="Times New Roman"/>
          <w:sz w:val="24"/>
          <w:szCs w:val="24"/>
        </w:rPr>
        <w:t xml:space="preserve"> Joseph Sittler, “Called to Unity” in </w:t>
      </w:r>
      <w:r>
        <w:rPr>
          <w:rFonts w:ascii="Times New Roman" w:hAnsi="Times New Roman"/>
          <w:i/>
          <w:sz w:val="24"/>
          <w:szCs w:val="24"/>
        </w:rPr>
        <w:t>Evocations of Grace: Writings on Ecology, Theology, and Ethics</w:t>
      </w:r>
      <w:r>
        <w:rPr>
          <w:rFonts w:ascii="Times New Roman" w:hAnsi="Times New Roman"/>
          <w:sz w:val="24"/>
          <w:szCs w:val="24"/>
        </w:rPr>
        <w:t xml:space="preserve"> (Grand rapids: Eerdmans, 2000) 38-50.</w:t>
      </w:r>
    </w:p>
  </w:footnote>
  <w:footnote w:id="30">
    <w:p w14:paraId="3BA38183" w14:textId="77777777" w:rsidR="00256DED" w:rsidRDefault="00256DED" w:rsidP="00256DED">
      <w:pPr>
        <w:spacing w:after="0" w:line="240" w:lineRule="auto"/>
        <w:rPr>
          <w:rFonts w:ascii="Times New Roman" w:hAnsi="Times New Roman"/>
          <w:sz w:val="24"/>
          <w:szCs w:val="24"/>
        </w:rPr>
      </w:pPr>
      <w:r>
        <w:rPr>
          <w:rStyle w:val="FootnoteReference"/>
          <w:rFonts w:ascii="Times New Roman" w:hAnsi="Times New Roman"/>
          <w:sz w:val="24"/>
          <w:szCs w:val="24"/>
        </w:rPr>
        <w:footnoteRef/>
      </w:r>
      <w:r>
        <w:rPr>
          <w:rFonts w:ascii="Times New Roman" w:hAnsi="Times New Roman"/>
          <w:sz w:val="24"/>
          <w:szCs w:val="24"/>
        </w:rPr>
        <w:t xml:space="preserve"> Wallace, Mark. </w:t>
      </w:r>
      <w:r>
        <w:rPr>
          <w:rFonts w:ascii="Times New Roman" w:hAnsi="Times New Roman"/>
          <w:i/>
          <w:sz w:val="24"/>
          <w:szCs w:val="24"/>
        </w:rPr>
        <w:t>Fragments of the Spirit: Nature, Violence, and the Renewal of Creation</w:t>
      </w:r>
      <w:r>
        <w:rPr>
          <w:rFonts w:ascii="Times New Roman" w:hAnsi="Times New Roman"/>
          <w:sz w:val="24"/>
          <w:szCs w:val="24"/>
        </w:rPr>
        <w:t xml:space="preserve"> (Harrisburg, PA: Trinity International Press, 2002); Sittler, </w:t>
      </w:r>
      <w:r>
        <w:rPr>
          <w:rFonts w:ascii="Times New Roman" w:hAnsi="Times New Roman"/>
          <w:i/>
          <w:sz w:val="24"/>
          <w:szCs w:val="24"/>
        </w:rPr>
        <w:t>Evocations of Grace</w:t>
      </w:r>
      <w:r>
        <w:rPr>
          <w:rFonts w:ascii="Times New Roman" w:hAnsi="Times New Roman"/>
          <w:sz w:val="24"/>
          <w:szCs w:val="24"/>
        </w:rPr>
        <w:t xml:space="preserve">, 59-75; Dennis Edwards, </w:t>
      </w:r>
      <w:r>
        <w:rPr>
          <w:rFonts w:ascii="Times New Roman" w:hAnsi="Times New Roman"/>
          <w:i/>
          <w:sz w:val="24"/>
          <w:szCs w:val="24"/>
        </w:rPr>
        <w:t>Breath of Life: A Theology of the Creator Spirit</w:t>
      </w:r>
      <w:r>
        <w:rPr>
          <w:rFonts w:ascii="Times New Roman" w:hAnsi="Times New Roman"/>
          <w:sz w:val="24"/>
          <w:szCs w:val="24"/>
        </w:rPr>
        <w:t xml:space="preserve"> (Maryknoll: Orbis, 2004).</w:t>
      </w:r>
    </w:p>
  </w:footnote>
  <w:footnote w:id="31">
    <w:p w14:paraId="0AAC464D" w14:textId="77777777" w:rsidR="00256DED" w:rsidRDefault="00256DED" w:rsidP="00256DED">
      <w:pPr>
        <w:pStyle w:val="FootnoteText"/>
        <w:spacing w:after="0" w:line="240" w:lineRule="auto"/>
        <w:rPr>
          <w:rFonts w:ascii="Times New Roman" w:hAnsi="Times New Roman"/>
          <w:sz w:val="24"/>
          <w:szCs w:val="24"/>
        </w:rPr>
      </w:pPr>
      <w:r>
        <w:rPr>
          <w:rStyle w:val="FootnoteReference"/>
          <w:rFonts w:ascii="Times New Roman" w:hAnsi="Times New Roman"/>
          <w:sz w:val="24"/>
          <w:szCs w:val="24"/>
        </w:rPr>
        <w:footnoteRef/>
      </w:r>
      <w:r>
        <w:rPr>
          <w:rFonts w:ascii="Times New Roman" w:hAnsi="Times New Roman"/>
          <w:sz w:val="24"/>
          <w:szCs w:val="24"/>
        </w:rPr>
        <w:t xml:space="preserve"> </w:t>
      </w:r>
      <w:r w:rsidR="00A82DAD">
        <w:rPr>
          <w:rFonts w:ascii="Times New Roman" w:hAnsi="Times New Roman"/>
          <w:sz w:val="24"/>
          <w:szCs w:val="24"/>
        </w:rPr>
        <w:fldChar w:fldCharType="begin"/>
      </w:r>
      <w:r>
        <w:rPr>
          <w:rFonts w:ascii="Times New Roman" w:hAnsi="Times New Roman"/>
          <w:sz w:val="24"/>
          <w:szCs w:val="24"/>
        </w:rPr>
        <w:instrText xml:space="preserve"> ADDIN EN.CITE &lt;EndNote&gt;&lt;Cite&gt;&lt;Author&gt;Tucker&lt;/Author&gt;&lt;Year&gt;1997&lt;/Year&gt;&lt;RecNum&gt;53&lt;/RecNum&gt;&lt;MDL&gt;&lt;REFERENCE_TYPE&gt;0&lt;/REFERENCE_TYPE&gt;&lt;REFNUM&gt;53&lt;/REFNUM&gt;&lt;AUTHORS&gt;&lt;AUTHOR&gt;Tucker, M. E.&lt;/AUTHOR&gt;&lt;/AUTHORS&gt;&lt;YEAR&gt;1997&lt;/YEAR&gt;&lt;TITLE&gt;The Emerging Alliance of Religion and Ecology&lt;/TITLE&gt;&lt;SECONDARY_TITLE&gt;Worldviews&lt;/SECONDARY_TITLE&gt;&lt;VOLUME&gt;1&lt;/VOLUME&gt;&lt;NUMBER&gt;1&lt;/NUMBER&gt;&lt;PAGES&gt;3-24&lt;/PAGES&gt;&lt;/MDL&gt;&lt;/Cite&gt;&lt;/EndNote&gt;</w:instrText>
      </w:r>
      <w:r w:rsidR="00A82DAD">
        <w:rPr>
          <w:rFonts w:ascii="Times New Roman" w:hAnsi="Times New Roman"/>
          <w:sz w:val="24"/>
          <w:szCs w:val="24"/>
        </w:rPr>
        <w:fldChar w:fldCharType="separate"/>
      </w:r>
      <w:r>
        <w:rPr>
          <w:rFonts w:ascii="Times New Roman" w:hAnsi="Times New Roman"/>
          <w:sz w:val="24"/>
          <w:szCs w:val="24"/>
        </w:rPr>
        <w:t xml:space="preserve">M. E. Tucker, "The Emerging Alliance of Religion and Ecology," </w:t>
      </w:r>
      <w:r>
        <w:rPr>
          <w:rFonts w:ascii="Times New Roman" w:hAnsi="Times New Roman"/>
          <w:i/>
          <w:sz w:val="24"/>
          <w:szCs w:val="24"/>
        </w:rPr>
        <w:t>Worldviews</w:t>
      </w:r>
      <w:r>
        <w:rPr>
          <w:rFonts w:ascii="Times New Roman" w:hAnsi="Times New Roman"/>
          <w:sz w:val="24"/>
          <w:szCs w:val="24"/>
        </w:rPr>
        <w:t xml:space="preserve"> 1, no. 1 (1997).</w:t>
      </w:r>
      <w:r w:rsidR="00A82DAD">
        <w:rPr>
          <w:rFonts w:ascii="Times New Roman" w:hAnsi="Times New Roman"/>
          <w:sz w:val="24"/>
          <w:szCs w:val="24"/>
        </w:rPr>
        <w:fldChar w:fldCharType="end"/>
      </w:r>
    </w:p>
  </w:footnote>
  <w:footnote w:id="32">
    <w:p w14:paraId="0E11A4EF" w14:textId="77777777" w:rsidR="00256DED" w:rsidRDefault="00256DED" w:rsidP="00256DED">
      <w:pPr>
        <w:spacing w:after="0" w:line="240" w:lineRule="auto"/>
        <w:rPr>
          <w:rFonts w:ascii="Times New Roman" w:hAnsi="Times New Roman"/>
          <w:sz w:val="24"/>
          <w:szCs w:val="24"/>
        </w:rPr>
      </w:pPr>
      <w:r>
        <w:rPr>
          <w:rStyle w:val="FootnoteReference"/>
          <w:rFonts w:ascii="Times New Roman" w:hAnsi="Times New Roman"/>
          <w:sz w:val="24"/>
          <w:szCs w:val="24"/>
        </w:rPr>
        <w:footnoteRef/>
      </w:r>
      <w:r>
        <w:rPr>
          <w:rFonts w:ascii="Times New Roman" w:hAnsi="Times New Roman"/>
          <w:sz w:val="24"/>
          <w:szCs w:val="24"/>
        </w:rPr>
        <w:t xml:space="preserve"> </w:t>
      </w:r>
      <w:r>
        <w:rPr>
          <w:rFonts w:ascii="Times New Roman" w:hAnsi="Times New Roman"/>
          <w:i/>
          <w:sz w:val="24"/>
          <w:szCs w:val="24"/>
        </w:rPr>
        <w:t>Simpler Life, Compassionate Life: A Christians Perspective</w:t>
      </w:r>
      <w:r>
        <w:rPr>
          <w:rFonts w:ascii="Times New Roman" w:hAnsi="Times New Roman"/>
          <w:sz w:val="24"/>
          <w:szCs w:val="24"/>
        </w:rPr>
        <w:t xml:space="preserve"> (Denver, CO: The Morehouse Group, 1999). Barbara Kingsolver, </w:t>
      </w:r>
      <w:r>
        <w:rPr>
          <w:rFonts w:ascii="Times New Roman" w:hAnsi="Times New Roman"/>
          <w:i/>
          <w:sz w:val="24"/>
          <w:szCs w:val="24"/>
        </w:rPr>
        <w:t>Animal, Vegetable, Miracle: A Year of Food Life</w:t>
      </w:r>
      <w:r>
        <w:rPr>
          <w:rFonts w:ascii="Times New Roman" w:hAnsi="Times New Roman"/>
          <w:sz w:val="24"/>
          <w:szCs w:val="24"/>
        </w:rPr>
        <w:t xml:space="preserve"> (New York: HarperCollins, 2007).</w:t>
      </w:r>
    </w:p>
  </w:footnote>
  <w:footnote w:id="33">
    <w:p w14:paraId="55F117B3" w14:textId="77777777" w:rsidR="00256DED" w:rsidRDefault="00256DED" w:rsidP="00256DED">
      <w:pPr>
        <w:spacing w:after="0" w:line="240" w:lineRule="auto"/>
        <w:rPr>
          <w:rFonts w:ascii="Times New Roman" w:hAnsi="Times New Roman"/>
          <w:sz w:val="24"/>
          <w:szCs w:val="24"/>
        </w:rPr>
      </w:pPr>
      <w:r>
        <w:rPr>
          <w:rStyle w:val="FootnoteReference"/>
          <w:rFonts w:ascii="Times New Roman" w:hAnsi="Times New Roman"/>
          <w:sz w:val="24"/>
          <w:szCs w:val="24"/>
        </w:rPr>
        <w:footnoteRef/>
      </w:r>
      <w:r>
        <w:rPr>
          <w:rFonts w:ascii="Times New Roman" w:hAnsi="Times New Roman"/>
          <w:sz w:val="24"/>
          <w:szCs w:val="24"/>
        </w:rPr>
        <w:t xml:space="preserve"> On eco-spirituality, see Sarah McFarland Taylor, </w:t>
      </w:r>
      <w:r>
        <w:rPr>
          <w:rFonts w:ascii="Times New Roman" w:hAnsi="Times New Roman"/>
          <w:i/>
          <w:sz w:val="24"/>
          <w:szCs w:val="24"/>
        </w:rPr>
        <w:t>Green Sisters: A Spiritual Ecology</w:t>
      </w:r>
      <w:r>
        <w:rPr>
          <w:rFonts w:ascii="Times New Roman" w:hAnsi="Times New Roman"/>
          <w:sz w:val="24"/>
          <w:szCs w:val="24"/>
        </w:rPr>
        <w:t xml:space="preserve"> (Cambridge: Harvard University Press, 2007) and Howard Clinebell, </w:t>
      </w:r>
      <w:r>
        <w:rPr>
          <w:rFonts w:ascii="Times New Roman" w:hAnsi="Times New Roman"/>
          <w:i/>
          <w:sz w:val="24"/>
          <w:szCs w:val="24"/>
        </w:rPr>
        <w:t>Ecotherapy: Healing Ourselves, Healing the Earth</w:t>
      </w:r>
      <w:r>
        <w:rPr>
          <w:rFonts w:ascii="Times New Roman" w:hAnsi="Times New Roman"/>
          <w:sz w:val="24"/>
          <w:szCs w:val="24"/>
        </w:rPr>
        <w:t xml:space="preserve"> (Minneapolis: Fortress, 1996). </w:t>
      </w:r>
    </w:p>
  </w:footnote>
  <w:footnote w:id="34">
    <w:p w14:paraId="1D2714AE" w14:textId="77777777" w:rsidR="00256DED" w:rsidRDefault="00256DED" w:rsidP="00256DED">
      <w:pPr>
        <w:spacing w:after="0" w:line="240" w:lineRule="auto"/>
        <w:rPr>
          <w:rFonts w:ascii="Times New Roman" w:hAnsi="Times New Roman"/>
          <w:sz w:val="24"/>
          <w:szCs w:val="24"/>
        </w:rPr>
      </w:pPr>
      <w:r>
        <w:rPr>
          <w:rStyle w:val="FootnoteReference"/>
          <w:rFonts w:ascii="Times New Roman" w:hAnsi="Times New Roman"/>
          <w:sz w:val="24"/>
          <w:szCs w:val="24"/>
        </w:rPr>
        <w:footnoteRef/>
      </w:r>
      <w:r>
        <w:rPr>
          <w:rFonts w:ascii="Times New Roman" w:hAnsi="Times New Roman"/>
          <w:sz w:val="24"/>
          <w:szCs w:val="24"/>
        </w:rPr>
        <w:t xml:space="preserve"> For care for creation resources for faith communities, see </w:t>
      </w:r>
      <w:hyperlink r:id="rId4" w:history="1">
        <w:r>
          <w:rPr>
            <w:rStyle w:val="Hyperlink"/>
            <w:rFonts w:ascii="Times New Roman" w:hAnsi="Times New Roman"/>
            <w:sz w:val="24"/>
            <w:szCs w:val="24"/>
          </w:rPr>
          <w:t>www.webofcreation.org</w:t>
        </w:r>
      </w:hyperlink>
      <w:r>
        <w:rPr>
          <w:rFonts w:ascii="Times New Roman" w:hAnsi="Times New Roman"/>
          <w:sz w:val="24"/>
          <w:szCs w:val="24"/>
        </w:rPr>
        <w:t xml:space="preserve">. On stewardship as a Christian environmental model, see R. J. Berry, editor, </w:t>
      </w:r>
      <w:r>
        <w:rPr>
          <w:rFonts w:ascii="Times New Roman" w:hAnsi="Times New Roman"/>
          <w:i/>
          <w:sz w:val="24"/>
          <w:szCs w:val="24"/>
        </w:rPr>
        <w:t>Environmental Stewardship: Critical Perspectives—Past and Present</w:t>
      </w:r>
      <w:r>
        <w:rPr>
          <w:rFonts w:ascii="Times New Roman" w:hAnsi="Times New Roman"/>
          <w:sz w:val="24"/>
          <w:szCs w:val="24"/>
        </w:rPr>
        <w:t xml:space="preserve"> (New York: T &amp; T Clark, 2006).</w:t>
      </w:r>
    </w:p>
  </w:footnote>
  <w:footnote w:id="35">
    <w:p w14:paraId="7F512B34" w14:textId="77777777" w:rsidR="00256DED" w:rsidRDefault="00256DED" w:rsidP="00256DED">
      <w:pPr>
        <w:pStyle w:val="FootnoteText"/>
        <w:spacing w:after="0" w:line="240" w:lineRule="auto"/>
        <w:rPr>
          <w:rFonts w:ascii="Times New Roman" w:hAnsi="Times New Roman"/>
          <w:sz w:val="24"/>
          <w:szCs w:val="24"/>
        </w:rPr>
      </w:pPr>
      <w:r>
        <w:rPr>
          <w:rStyle w:val="FootnoteReference"/>
          <w:rFonts w:ascii="Times New Roman" w:hAnsi="Times New Roman"/>
          <w:sz w:val="24"/>
          <w:szCs w:val="24"/>
        </w:rPr>
        <w:footnoteRef/>
      </w:r>
      <w:r>
        <w:rPr>
          <w:rFonts w:ascii="Times New Roman" w:hAnsi="Times New Roman"/>
          <w:sz w:val="24"/>
          <w:szCs w:val="24"/>
        </w:rPr>
        <w:t xml:space="preserve"> See David Rhoads, "Who Will Speak for the Sparrow: Eco-Justice Criticism of the New Testament" in </w:t>
      </w:r>
      <w:r>
        <w:rPr>
          <w:rFonts w:ascii="Times New Roman" w:hAnsi="Times New Roman"/>
          <w:i/>
          <w:sz w:val="24"/>
          <w:szCs w:val="24"/>
        </w:rPr>
        <w:t>Literary Encounters with the Kingdom of God: Essays in Honor of Robert Tannehill</w:t>
      </w:r>
      <w:r>
        <w:rPr>
          <w:rFonts w:ascii="Times New Roman" w:hAnsi="Times New Roman"/>
          <w:sz w:val="24"/>
          <w:szCs w:val="24"/>
        </w:rPr>
        <w:t xml:space="preserve">, edited by Sharon Ringe and Hyun Chul Paul Kim (New York: T &amp; T Clark, 2004) 64ff. </w:t>
      </w:r>
    </w:p>
  </w:footnote>
  <w:footnote w:id="36">
    <w:p w14:paraId="67F35B7B" w14:textId="77777777" w:rsidR="00256DED" w:rsidRDefault="00256DED" w:rsidP="00256DED">
      <w:pPr>
        <w:pStyle w:val="FootnoteText"/>
        <w:spacing w:after="0" w:line="240" w:lineRule="auto"/>
        <w:rPr>
          <w:rFonts w:ascii="Times New Roman" w:hAnsi="Times New Roman"/>
          <w:sz w:val="24"/>
          <w:szCs w:val="24"/>
        </w:rPr>
      </w:pPr>
      <w:r>
        <w:rPr>
          <w:rStyle w:val="FootnoteReference"/>
          <w:rFonts w:ascii="Times New Roman" w:hAnsi="Times New Roman"/>
          <w:sz w:val="24"/>
          <w:szCs w:val="24"/>
        </w:rPr>
        <w:footnoteRef/>
      </w:r>
      <w:r>
        <w:rPr>
          <w:rFonts w:ascii="Times New Roman" w:hAnsi="Times New Roman"/>
          <w:sz w:val="24"/>
          <w:szCs w:val="24"/>
        </w:rPr>
        <w:t xml:space="preserve"> Brian Blount, </w:t>
      </w:r>
      <w:r>
        <w:rPr>
          <w:rFonts w:ascii="Times New Roman" w:hAnsi="Times New Roman"/>
          <w:i/>
          <w:sz w:val="24"/>
          <w:szCs w:val="24"/>
        </w:rPr>
        <w:t>Go Preach! Mark's Kingdom Message and the Black Church Today</w:t>
      </w:r>
      <w:r>
        <w:rPr>
          <w:rFonts w:ascii="Times New Roman" w:hAnsi="Times New Roman"/>
          <w:sz w:val="24"/>
          <w:szCs w:val="24"/>
        </w:rPr>
        <w:t xml:space="preserve"> (Maryknoll: Orbis, 1998) p. 15ff.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20"/>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DED"/>
    <w:rsid w:val="00256DED"/>
    <w:rsid w:val="002B58AB"/>
    <w:rsid w:val="006A4F89"/>
    <w:rsid w:val="007032D1"/>
    <w:rsid w:val="00916E9D"/>
    <w:rsid w:val="009729FF"/>
    <w:rsid w:val="00A041C8"/>
    <w:rsid w:val="00A82DAD"/>
    <w:rsid w:val="00A92308"/>
    <w:rsid w:val="00CA1A37"/>
    <w:rsid w:val="00EE6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777F6AF"/>
  <w15:chartTrackingRefBased/>
  <w15:docId w15:val="{138E43AD-6B55-4654-B4B7-7EF166949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DED"/>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56DED"/>
    <w:rPr>
      <w:color w:val="0000FF"/>
      <w:u w:val="single"/>
    </w:rPr>
  </w:style>
  <w:style w:type="paragraph" w:styleId="FootnoteText">
    <w:name w:val="footnote text"/>
    <w:basedOn w:val="Normal"/>
    <w:link w:val="FootnoteTextChar"/>
    <w:uiPriority w:val="99"/>
    <w:semiHidden/>
    <w:unhideWhenUsed/>
    <w:rsid w:val="00256DED"/>
    <w:rPr>
      <w:sz w:val="20"/>
      <w:szCs w:val="20"/>
    </w:rPr>
  </w:style>
  <w:style w:type="character" w:customStyle="1" w:styleId="FootnoteTextChar">
    <w:name w:val="Footnote Text Char"/>
    <w:link w:val="FootnoteText"/>
    <w:uiPriority w:val="99"/>
    <w:semiHidden/>
    <w:rsid w:val="00256DED"/>
    <w:rPr>
      <w:rFonts w:ascii="Calibri" w:eastAsia="Times New Roman" w:hAnsi="Calibri" w:cs="Times New Roman"/>
      <w:sz w:val="20"/>
      <w:szCs w:val="20"/>
    </w:rPr>
  </w:style>
  <w:style w:type="character" w:styleId="FootnoteReference">
    <w:name w:val="footnote reference"/>
    <w:uiPriority w:val="99"/>
    <w:semiHidden/>
    <w:unhideWhenUsed/>
    <w:rsid w:val="00256D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53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www.seasonofcreation.com" TargetMode="External"/><Relationship Id="rId2" Type="http://schemas.openxmlformats.org/officeDocument/2006/relationships/hyperlink" Target="http://www.nrpe.org" TargetMode="External"/><Relationship Id="rId1" Type="http://schemas.openxmlformats.org/officeDocument/2006/relationships/hyperlink" Target="http://www.ipcc.ch" TargetMode="External"/><Relationship Id="rId4" Type="http://schemas.openxmlformats.org/officeDocument/2006/relationships/hyperlink" Target="http://www.webofcre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LongProp xmlns="" name="ItemRetentionFormula"><![CDATA[<formula id="Microsoft.Office.RecordsManagement.PolicyFeatures.Expiration.Formula.BuiltIn"><number>30</number><property>Resource_x0020_Expiration_x0020_Date</property><propertyId>10707da6-4d4e-4e95-8a65-ffbaabff4290</propertyId><period>days</period></formula>]]></LongProp>
  <LongProp xmlns="" name="TaxCatchAll"><![CDATA[117;#Care for Creation|48dddcd1-d45f-462b-9570-679b3c806ef8;#14;#Rostered Leader|56169c40-0831-4ea5-a38d-f239aac3518f;#30;#Synods|15af718a-90dd-4cf4-9fb7-358161ac397d;#45;#Lay Leader|7ef7385e-3e16-4e7c-91ad-846759dc245f;#112;#Giving|71ef535b-af82-4d93-a31f-c7987aeffde5;#111;#Stewardship|e5e610e0-ce00-485a-bbf5-f4aa49ae5f29;#5;#English|2a561fb9-8cee-4c70-9ce6-5f63a2094213;#89;#Faith|c54059e8-fe50-4ec6-bf9f-35a8cc25efc7;#71;#Churchwide|b8772be5-8020-4631-bc82-8ab3b026d6ff;#19;#Member|a0e929f6-0728-46ab-beb4-b4e20508ce60]]></LongProp>
</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117</Value>
      <Value>14</Value>
      <Value>30</Value>
      <Value>45</Value>
      <Value>112</Value>
      <Value>111</Value>
      <Value>5</Value>
      <Value>89</Value>
      <Value>71</Value>
      <Value>19</Value>
    </TaxCatchAll>
    <lcf76f155ced4ddcb4097134ff3c332f xmlns="0e456244-9f82-43cd-a08b-0fc491365cef">
      <Terms xmlns="http://schemas.microsoft.com/office/infopath/2007/PartnerControls"/>
    </lcf76f155ced4ddcb4097134ff3c332f>
    <Date xmlns="0e456244-9f82-43cd-a08b-0fc491365cef" xsi:nil="true"/>
    <Used_x0020_By xmlns="0e456244-9f82-43cd-a08b-0fc491365cef">- Both</Used_x0020_By>
  </documentManagement>
</p:properties>
</file>

<file path=customXml/itemProps1.xml><?xml version="1.0" encoding="utf-8"?>
<ds:datastoreItem xmlns:ds="http://schemas.openxmlformats.org/officeDocument/2006/customXml" ds:itemID="{ACAC0873-E3E4-46D8-8A11-0EFA26707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56244-9f82-43cd-a08b-0fc491365cef"/>
    <ds:schemaRef ds:uri="443b974f-4cf2-4f2b-8081-287a5ea83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62CB0D-3C32-4DE9-A05B-2C937190DB62}">
  <ds:schemaRefs>
    <ds:schemaRef ds:uri="http://schemas.microsoft.com/sharepoint/v3/contenttype/forms"/>
  </ds:schemaRefs>
</ds:datastoreItem>
</file>

<file path=customXml/itemProps3.xml><?xml version="1.0" encoding="utf-8"?>
<ds:datastoreItem xmlns:ds="http://schemas.openxmlformats.org/officeDocument/2006/customXml" ds:itemID="{6C77CC11-B1BB-4813-A337-5A9E73716592}">
  <ds:schemaRefs>
    <ds:schemaRef ds:uri="http://schemas.microsoft.com/sharepoint/events"/>
  </ds:schemaRefs>
</ds:datastoreItem>
</file>

<file path=customXml/itemProps4.xml><?xml version="1.0" encoding="utf-8"?>
<ds:datastoreItem xmlns:ds="http://schemas.openxmlformats.org/officeDocument/2006/customXml" ds:itemID="{9A4F841B-0A72-4701-B707-77713B7D614E}">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A0636DCD-F66A-4D6F-9BBC-DA11C620849E}">
  <ds:schemaRefs>
    <ds:schemaRef ds:uri="http://schemas.microsoft.com/office/2006/metadata/properties"/>
    <ds:schemaRef ds:uri="http://schemas.microsoft.com/office/infopath/2007/PartnerControls"/>
    <ds:schemaRef ds:uri="443b974f-4cf2-4f2b-8081-287a5ea837dc"/>
    <ds:schemaRef ds:uri="0e456244-9f82-43cd-a08b-0fc491365ce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6486</Words>
  <Characters>36976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43376</CharactersWithSpaces>
  <SharedDoc>false</SharedDoc>
  <HLinks>
    <vt:vector size="24" baseType="variant">
      <vt:variant>
        <vt:i4>4456475</vt:i4>
      </vt:variant>
      <vt:variant>
        <vt:i4>18</vt:i4>
      </vt:variant>
      <vt:variant>
        <vt:i4>0</vt:i4>
      </vt:variant>
      <vt:variant>
        <vt:i4>5</vt:i4>
      </vt:variant>
      <vt:variant>
        <vt:lpwstr>http://www.webofcreation.org/</vt:lpwstr>
      </vt:variant>
      <vt:variant>
        <vt:lpwstr/>
      </vt:variant>
      <vt:variant>
        <vt:i4>4849748</vt:i4>
      </vt:variant>
      <vt:variant>
        <vt:i4>9</vt:i4>
      </vt:variant>
      <vt:variant>
        <vt:i4>0</vt:i4>
      </vt:variant>
      <vt:variant>
        <vt:i4>5</vt:i4>
      </vt:variant>
      <vt:variant>
        <vt:lpwstr>http://www.seasonofcreation.com/</vt:lpwstr>
      </vt:variant>
      <vt:variant>
        <vt:lpwstr/>
      </vt:variant>
      <vt:variant>
        <vt:i4>4587599</vt:i4>
      </vt:variant>
      <vt:variant>
        <vt:i4>3</vt:i4>
      </vt:variant>
      <vt:variant>
        <vt:i4>0</vt:i4>
      </vt:variant>
      <vt:variant>
        <vt:i4>5</vt:i4>
      </vt:variant>
      <vt:variant>
        <vt:lpwstr>http://www.nrpe.org/</vt:lpwstr>
      </vt:variant>
      <vt:variant>
        <vt:lpwstr/>
      </vt:variant>
      <vt:variant>
        <vt:i4>6750240</vt:i4>
      </vt:variant>
      <vt:variant>
        <vt:i4>0</vt:i4>
      </vt:variant>
      <vt:variant>
        <vt:i4>0</vt:i4>
      </vt:variant>
      <vt:variant>
        <vt:i4>5</vt:i4>
      </vt:variant>
      <vt:variant>
        <vt:lpwstr>http://www.ipcc.ch/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Beloved Earth Community</dc:title>
  <dc:subject/>
  <dc:creator>drhoads</dc:creator>
  <cp:keywords/>
  <dc:description/>
  <cp:lastModifiedBy>Karin Fox</cp:lastModifiedBy>
  <cp:revision>2</cp:revision>
  <dcterms:created xsi:type="dcterms:W3CDTF">2025-08-13T22:13:00Z</dcterms:created>
  <dcterms:modified xsi:type="dcterms:W3CDTF">2025-08-13T22:13:00Z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ource Category">
    <vt:lpwstr>111;#Stewardship|e5e610e0-ce00-485a-bbf5-f4aa49ae5f29</vt:lpwstr>
  </property>
  <property fmtid="{D5CDD505-2E9C-101B-9397-08002B2CF9AE}" pid="3" name="dbcb669f85a94c79882e4591e49db382">
    <vt:lpwstr>Stewardship|e5e610e0-ce00-485a-bbf5-f4aa49ae5f29</vt:lpwstr>
  </property>
  <property fmtid="{D5CDD505-2E9C-101B-9397-08002B2CF9AE}" pid="4" name="b8cf5103550044b6adff90de73dcc70d">
    <vt:lpwstr>Care for Creation|48dddcd1-d45f-462b-9570-679b3c806ef8</vt:lpwstr>
  </property>
  <property fmtid="{D5CDD505-2E9C-101B-9397-08002B2CF9AE}" pid="5" name="Resource Primary Audience">
    <vt:lpwstr>14;#Rostered Leader|56169c40-0831-4ea5-a38d-f239aac3518f;#19;#Member|a0e929f6-0728-46ab-beb4-b4e20508ce60;#45;#Lay Leader|7ef7385e-3e16-4e7c-91ad-846759dc245f;#30;#Synods|15af718a-90dd-4cf4-9fb7-358161ac397d</vt:lpwstr>
  </property>
  <property fmtid="{D5CDD505-2E9C-101B-9397-08002B2CF9AE}" pid="6" name="Resource Language">
    <vt:lpwstr>5;#English|2a561fb9-8cee-4c70-9ce6-5f63a2094213</vt:lpwstr>
  </property>
  <property fmtid="{D5CDD505-2E9C-101B-9397-08002B2CF9AE}" pid="7" name="pff9ff76d6d04245968fbeacd7773757">
    <vt:lpwstr>English|2a561fb9-8cee-4c70-9ce6-5f63a2094213</vt:lpwstr>
  </property>
  <property fmtid="{D5CDD505-2E9C-101B-9397-08002B2CF9AE}" pid="8" name="p0eec0248d09446db2b674e7726de702">
    <vt:lpwstr>Giving|71ef535b-af82-4d93-a31f-c7987aeffde5;Faith|c54059e8-fe50-4ec6-bf9f-35a8cc25efc7;Churchwide|b8772be5-8020-4631-bc82-8ab3b026d6ff</vt:lpwstr>
  </property>
  <property fmtid="{D5CDD505-2E9C-101B-9397-08002B2CF9AE}" pid="9" name="Exclude Resource From Search">
    <vt:lpwstr>0</vt:lpwstr>
  </property>
  <property fmtid="{D5CDD505-2E9C-101B-9397-08002B2CF9AE}" pid="10" name="f4e18a6ced514bde9eff9825603cfd24">
    <vt:lpwstr>Rostered Leader|56169c40-0831-4ea5-a38d-f239aac3518f;Member|a0e929f6-0728-46ab-beb4-b4e20508ce60;Lay Leader|7ef7385e-3e16-4e7c-91ad-846759dc245f;Synods|15af718a-90dd-4cf4-9fb7-358161ac397d</vt:lpwstr>
  </property>
  <property fmtid="{D5CDD505-2E9C-101B-9397-08002B2CF9AE}" pid="11" name="Resource Interests">
    <vt:lpwstr>112;#Giving|71ef535b-af82-4d93-a31f-c7987aeffde5;#89;#Faith|c54059e8-fe50-4ec6-bf9f-35a8cc25efc7;#71;#Churchwide|b8772be5-8020-4631-bc82-8ab3b026d6ff</vt:lpwstr>
  </property>
  <property fmtid="{D5CDD505-2E9C-101B-9397-08002B2CF9AE}" pid="12" name="Resource_x0020_Subcategory">
    <vt:lpwstr>117;#Care for Creation|48dddcd1-d45f-462b-9570-679b3c806ef8</vt:lpwstr>
  </property>
  <property fmtid="{D5CDD505-2E9C-101B-9397-08002B2CF9AE}" pid="13" name="ItemRetentionFormula">
    <vt:lpwstr>&lt;formula id="Microsoft.Office.RecordsManagement.PolicyFeatures.Expiration.Formula.BuiltIn"&gt;&lt;number&gt;30&lt;/number&gt;&lt;property&gt;Resource_x005f_x0020_Expiration_x005f_x0020_Date&lt;/property&gt;&lt;propertyId&gt;10707da6-4d4e-4e95-8a65-ffbaabff4290&lt;/propertyId&gt;&lt;period&gt;days&lt;/period&gt;&lt;/form</vt:lpwstr>
  </property>
  <property fmtid="{D5CDD505-2E9C-101B-9397-08002B2CF9AE}" pid="14" name="_dlc_policyId">
    <vt:lpwstr>0x0101009C49CB76883F4D29A3A38B8F877398AD000974FD063C8C4D38BD02BABB281DEB2100FC8C5E0A0D71CA4FB77870BC02D992DB|-2089888871</vt:lpwstr>
  </property>
  <property fmtid="{D5CDD505-2E9C-101B-9397-08002B2CF9AE}" pid="15" name="Resource Subcategory">
    <vt:lpwstr>117;#Care for Creation|48dddcd1-d45f-462b-9570-679b3c806ef8</vt:lpwstr>
  </property>
  <property fmtid="{D5CDD505-2E9C-101B-9397-08002B2CF9AE}" pid="16" name="Resource Description">
    <vt:lpwstr>The church is called to participate in ecological sustainability and, indeed, to offer leadership.</vt:lpwstr>
  </property>
  <property fmtid="{D5CDD505-2E9C-101B-9397-08002B2CF9AE}" pid="17" name="WorkflowChangePath">
    <vt:lpwstr>e3ef69b2-e679-4790-b439-7098d68d73eb,10;</vt:lpwstr>
  </property>
  <property fmtid="{D5CDD505-2E9C-101B-9397-08002B2CF9AE}" pid="18" name="Resource Never Expires">
    <vt:lpwstr>1</vt:lpwstr>
  </property>
  <property fmtid="{D5CDD505-2E9C-101B-9397-08002B2CF9AE}" pid="19" name="Resource Title Metrics">
    <vt:lpwstr>1977</vt:lpwstr>
  </property>
  <property fmtid="{D5CDD505-2E9C-101B-9397-08002B2CF9AE}" pid="20" name="Metrics File with Extension">
    <vt:lpwstr>1977</vt:lpwstr>
  </property>
  <property fmtid="{D5CDD505-2E9C-101B-9397-08002B2CF9AE}" pid="21" name="_dlc_DocId">
    <vt:lpwstr>4D3JZ2TK2AEZ-1706065743-61759</vt:lpwstr>
  </property>
  <property fmtid="{D5CDD505-2E9C-101B-9397-08002B2CF9AE}" pid="22" name="_dlc_DocIdItemGuid">
    <vt:lpwstr>c5730a4c-8659-4bfe-8b61-0682cc19be01</vt:lpwstr>
  </property>
  <property fmtid="{D5CDD505-2E9C-101B-9397-08002B2CF9AE}" pid="23" name="_dlc_DocIdUrl">
    <vt:lpwstr>https://elcacwo.sharepoint.com/sites/ITStaff/_layouts/15/DocIdRedir.aspx?ID=4D3JZ2TK2AEZ-1706065743-61759, 4D3JZ2TK2AEZ-1706065743-61759</vt:lpwstr>
  </property>
</Properties>
</file>